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183F" w:rsidRDefault="0032183F">
      <w:pPr>
        <w:ind w:left="5812" w:hanging="1559"/>
        <w:rPr>
          <w:bCs/>
          <w:iCs/>
          <w:szCs w:val="22"/>
        </w:rPr>
      </w:pPr>
    </w:p>
    <w:p w:rsidR="0032183F" w:rsidRDefault="0032183F">
      <w:pPr>
        <w:ind w:left="5812" w:hanging="1559"/>
        <w:rPr>
          <w:bCs/>
          <w:iCs/>
          <w:szCs w:val="22"/>
        </w:rPr>
      </w:pPr>
    </w:p>
    <w:p w:rsidR="0032183F" w:rsidRDefault="0032183F">
      <w:pPr>
        <w:ind w:left="5812" w:hanging="1559"/>
        <w:rPr>
          <w:bCs/>
          <w:iCs/>
          <w:szCs w:val="22"/>
        </w:rPr>
      </w:pPr>
    </w:p>
    <w:p w:rsidR="0032183F" w:rsidRDefault="00B95B3C" w:rsidP="00886347">
      <w:pPr>
        <w:ind w:left="5812" w:hanging="1559"/>
        <w:jc w:val="right"/>
      </w:pPr>
      <w:r>
        <w:rPr>
          <w:bCs/>
          <w:iCs/>
          <w:szCs w:val="22"/>
        </w:rPr>
        <w:t>Versailles, le 3</w:t>
      </w:r>
      <w:r w:rsidR="00B859FB">
        <w:rPr>
          <w:bCs/>
          <w:iCs/>
          <w:szCs w:val="22"/>
        </w:rPr>
        <w:t>0</w:t>
      </w:r>
      <w:r>
        <w:rPr>
          <w:bCs/>
          <w:iCs/>
          <w:szCs w:val="22"/>
        </w:rPr>
        <w:t xml:space="preserve"> août</w:t>
      </w:r>
      <w:r w:rsidR="00886347">
        <w:rPr>
          <w:bCs/>
          <w:iCs/>
          <w:szCs w:val="22"/>
        </w:rPr>
        <w:t xml:space="preserve"> 2019</w:t>
      </w:r>
    </w:p>
    <w:p w:rsidR="0032183F" w:rsidRDefault="00B95B3C" w:rsidP="00886347">
      <w:pPr>
        <w:spacing w:before="120"/>
        <w:ind w:left="5812" w:hanging="1559"/>
        <w:jc w:val="right"/>
      </w:pPr>
      <w:r>
        <w:rPr>
          <w:bCs/>
          <w:iCs/>
          <w:szCs w:val="22"/>
        </w:rPr>
        <w:t>N°      00131825</w:t>
      </w:r>
      <w:r w:rsidR="00886347">
        <w:rPr>
          <w:bCs/>
          <w:iCs/>
          <w:szCs w:val="22"/>
        </w:rPr>
        <w:t xml:space="preserve"> /DS/DRD/KSC</w:t>
      </w:r>
    </w:p>
    <w:p w:rsidR="0032183F" w:rsidRDefault="00886347">
      <w:pPr>
        <w:spacing w:before="1395"/>
        <w:jc w:val="center"/>
      </w:pPr>
      <w:r>
        <w:rPr>
          <w:b/>
          <w:caps/>
        </w:rPr>
        <w:t xml:space="preserve">compte rendu challenge ksc </w:t>
      </w:r>
      <w:r w:rsidR="00B95B3C">
        <w:rPr>
          <w:b/>
          <w:caps/>
        </w:rPr>
        <w:t>4</w:t>
      </w:r>
    </w:p>
    <w:p w:rsidR="0032183F" w:rsidRDefault="00B95B3C">
      <w:pPr>
        <w:spacing w:before="483"/>
        <w:jc w:val="center"/>
      </w:pPr>
      <w:r>
        <w:rPr>
          <w:rFonts w:ascii="georgia;palatino;serif" w:hAnsi="georgia;palatino;serif"/>
          <w:b/>
          <w:caps/>
          <w:sz w:val="24"/>
        </w:rPr>
        <w:t>Apollo 11</w:t>
      </w:r>
      <w:r w:rsidR="00886347">
        <w:rPr>
          <w:b/>
          <w:caps/>
        </w:rPr>
        <w:br/>
      </w:r>
    </w:p>
    <w:p w:rsidR="0032183F" w:rsidRDefault="0032183F"/>
    <w:p w:rsidR="0032183F" w:rsidRDefault="0032183F">
      <w:pPr>
        <w:jc w:val="center"/>
      </w:pPr>
    </w:p>
    <w:p w:rsidR="0032183F" w:rsidRDefault="0032183F"/>
    <w:p w:rsidR="0032183F" w:rsidRDefault="0032183F"/>
    <w:p w:rsidR="0032183F" w:rsidRDefault="00B95B3C" w:rsidP="00B95B3C">
      <w:pPr>
        <w:jc w:val="center"/>
      </w:pPr>
      <w:r>
        <w:rPr>
          <w:noProof/>
          <w:lang w:bidi="ar-SA"/>
        </w:rPr>
        <w:drawing>
          <wp:inline distT="0" distB="0" distL="0" distR="0">
            <wp:extent cx="4994157" cy="4937760"/>
            <wp:effectExtent l="19050" t="0" r="0" b="0"/>
            <wp:docPr id="8" name="Image 7" descr="Apollo_11_insig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llo_11_insignia.png"/>
                    <pic:cNvPicPr/>
                  </pic:nvPicPr>
                  <pic:blipFill>
                    <a:blip r:embed="rId8"/>
                    <a:stretch>
                      <a:fillRect/>
                    </a:stretch>
                  </pic:blipFill>
                  <pic:spPr>
                    <a:xfrm>
                      <a:off x="0" y="0"/>
                      <a:ext cx="5013702" cy="4957084"/>
                    </a:xfrm>
                    <a:prstGeom prst="rect">
                      <a:avLst/>
                    </a:prstGeom>
                  </pic:spPr>
                </pic:pic>
              </a:graphicData>
            </a:graphic>
          </wp:inline>
        </w:drawing>
      </w:r>
    </w:p>
    <w:tbl>
      <w:tblPr>
        <w:tblW w:w="8850" w:type="dxa"/>
        <w:tblInd w:w="39" w:type="dxa"/>
        <w:tblCellMar>
          <w:left w:w="0" w:type="dxa"/>
          <w:right w:w="0" w:type="dxa"/>
        </w:tblCellMar>
        <w:tblLook w:val="0000"/>
      </w:tblPr>
      <w:tblGrid>
        <w:gridCol w:w="1650"/>
        <w:gridCol w:w="180"/>
        <w:gridCol w:w="7020"/>
      </w:tblGrid>
      <w:tr w:rsidR="0032183F">
        <w:trPr>
          <w:trHeight w:val="735"/>
          <w:tblHeader/>
        </w:trPr>
        <w:tc>
          <w:tcPr>
            <w:tcW w:w="1650" w:type="dxa"/>
            <w:shd w:val="clear" w:color="auto" w:fill="auto"/>
          </w:tcPr>
          <w:p w:rsidR="0032183F" w:rsidRDefault="0032183F">
            <w:pPr>
              <w:spacing w:before="120"/>
              <w:rPr>
                <w:i/>
                <w:sz w:val="18"/>
                <w:szCs w:val="18"/>
              </w:rPr>
            </w:pPr>
          </w:p>
        </w:tc>
        <w:tc>
          <w:tcPr>
            <w:tcW w:w="180" w:type="dxa"/>
            <w:shd w:val="clear" w:color="auto" w:fill="auto"/>
          </w:tcPr>
          <w:p w:rsidR="0032183F" w:rsidRDefault="0032183F">
            <w:pPr>
              <w:spacing w:before="120"/>
              <w:rPr>
                <w:szCs w:val="22"/>
              </w:rPr>
            </w:pPr>
          </w:p>
        </w:tc>
        <w:tc>
          <w:tcPr>
            <w:tcW w:w="7020" w:type="dxa"/>
            <w:shd w:val="clear" w:color="auto" w:fill="auto"/>
          </w:tcPr>
          <w:p w:rsidR="0032183F" w:rsidRDefault="0032183F">
            <w:pPr>
              <w:tabs>
                <w:tab w:val="left" w:pos="-180"/>
              </w:tabs>
              <w:spacing w:before="120"/>
              <w:rPr>
                <w:szCs w:val="22"/>
              </w:rPr>
            </w:pPr>
          </w:p>
        </w:tc>
      </w:tr>
    </w:tbl>
    <w:p w:rsidR="0032183F" w:rsidRDefault="0032183F">
      <w:pPr>
        <w:sectPr w:rsidR="0032183F">
          <w:headerReference w:type="default" r:id="rId9"/>
          <w:pgSz w:w="11906" w:h="16838"/>
          <w:pgMar w:top="1049" w:right="1134" w:bottom="907" w:left="1701" w:header="425" w:footer="0" w:gutter="0"/>
          <w:cols w:space="720"/>
          <w:formProt w:val="0"/>
          <w:docGrid w:linePitch="100"/>
        </w:sectPr>
      </w:pPr>
    </w:p>
    <w:p w:rsidR="0032183F" w:rsidRDefault="0032183F">
      <w:pPr>
        <w:jc w:val="left"/>
        <w:rPr>
          <w:sz w:val="32"/>
          <w:szCs w:val="32"/>
        </w:rPr>
      </w:pPr>
    </w:p>
    <w:p w:rsidR="0032183F" w:rsidRDefault="00886347">
      <w:pPr>
        <w:rPr>
          <w:b/>
          <w:sz w:val="24"/>
          <w:szCs w:val="20"/>
          <w:u w:val="single"/>
        </w:rPr>
      </w:pPr>
      <w:r>
        <w:rPr>
          <w:b/>
          <w:sz w:val="24"/>
          <w:szCs w:val="20"/>
          <w:u w:val="single"/>
        </w:rPr>
        <w:t>Rédaction</w:t>
      </w:r>
    </w:p>
    <w:p w:rsidR="0032183F" w:rsidRDefault="0032183F">
      <w:pPr>
        <w:rPr>
          <w:b/>
          <w:sz w:val="24"/>
          <w:szCs w:val="20"/>
          <w:u w:val="single"/>
        </w:rPr>
      </w:pPr>
    </w:p>
    <w:p w:rsidR="0032183F" w:rsidRDefault="0032183F">
      <w:pPr>
        <w:rPr>
          <w:b/>
          <w:sz w:val="24"/>
          <w:szCs w:val="20"/>
          <w:u w:val="single"/>
        </w:rPr>
      </w:pPr>
    </w:p>
    <w:p w:rsidR="0032183F" w:rsidRDefault="0032183F">
      <w:pPr>
        <w:ind w:left="2552"/>
        <w:rPr>
          <w:b/>
          <w:sz w:val="24"/>
          <w:u w:val="single"/>
        </w:rPr>
      </w:pPr>
    </w:p>
    <w:tbl>
      <w:tblPr>
        <w:tblW w:w="9501" w:type="dxa"/>
        <w:tblInd w:w="-356" w:type="dxa"/>
        <w:tblBorders>
          <w:top w:val="single" w:sz="4" w:space="0" w:color="000000"/>
          <w:left w:val="single" w:sz="4" w:space="0" w:color="000000"/>
          <w:bottom w:val="single" w:sz="4" w:space="0" w:color="000000"/>
          <w:insideH w:val="single" w:sz="4" w:space="0" w:color="000000"/>
        </w:tblBorders>
        <w:tblCellMar>
          <w:left w:w="65" w:type="dxa"/>
          <w:right w:w="70" w:type="dxa"/>
        </w:tblCellMar>
        <w:tblLook w:val="04A0"/>
      </w:tblPr>
      <w:tblGrid>
        <w:gridCol w:w="2411"/>
        <w:gridCol w:w="1276"/>
        <w:gridCol w:w="2978"/>
        <w:gridCol w:w="2836"/>
      </w:tblGrid>
      <w:tr w:rsidR="0032183F">
        <w:trPr>
          <w:trHeight w:hRule="exact" w:val="340"/>
        </w:trPr>
        <w:tc>
          <w:tcPr>
            <w:tcW w:w="2410"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ind w:firstLine="69"/>
              <w:jc w:val="center"/>
              <w:rPr>
                <w:rFonts w:eastAsia="SimSun" w:cs="Mangal"/>
                <w:b/>
                <w:kern w:val="2"/>
                <w:szCs w:val="22"/>
                <w:lang w:eastAsia="hi-IN" w:bidi="hi-IN"/>
              </w:rPr>
            </w:pPr>
            <w:r>
              <w:rPr>
                <w:rFonts w:eastAsia="SimSun" w:cs="Mangal"/>
                <w:b/>
                <w:kern w:val="2"/>
                <w:lang w:eastAsia="hi-IN" w:bidi="hi-IN"/>
              </w:rPr>
              <w:t>Fonction</w:t>
            </w:r>
          </w:p>
        </w:tc>
        <w:tc>
          <w:tcPr>
            <w:tcW w:w="1276"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Visé le</w:t>
            </w:r>
          </w:p>
        </w:tc>
        <w:tc>
          <w:tcPr>
            <w:tcW w:w="2978"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Par</w:t>
            </w:r>
          </w:p>
        </w:tc>
        <w:tc>
          <w:tcPr>
            <w:tcW w:w="2836" w:type="dxa"/>
            <w:tcBorders>
              <w:top w:val="single" w:sz="4" w:space="0" w:color="000000"/>
              <w:left w:val="single" w:sz="4" w:space="0" w:color="000000"/>
              <w:bottom w:val="single" w:sz="4" w:space="0" w:color="000000"/>
              <w:right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Visa</w:t>
            </w:r>
          </w:p>
        </w:tc>
      </w:tr>
      <w:tr w:rsidR="0032183F">
        <w:trPr>
          <w:trHeight w:hRule="exact" w:val="1100"/>
        </w:trPr>
        <w:tc>
          <w:tcPr>
            <w:tcW w:w="2410" w:type="dxa"/>
            <w:tcBorders>
              <w:top w:val="single" w:sz="4" w:space="0" w:color="000000"/>
              <w:left w:val="single" w:sz="4" w:space="0" w:color="000000"/>
              <w:bottom w:val="single" w:sz="4" w:space="0" w:color="000000"/>
            </w:tcBorders>
            <w:shd w:val="clear" w:color="auto" w:fill="auto"/>
            <w:vAlign w:val="center"/>
          </w:tcPr>
          <w:p w:rsidR="0032183F" w:rsidRDefault="00886347">
            <w:pPr>
              <w:snapToGrid w:val="0"/>
              <w:ind w:left="-139"/>
              <w:jc w:val="center"/>
              <w:rPr>
                <w:b/>
                <w:szCs w:val="22"/>
              </w:rPr>
            </w:pPr>
            <w:r>
              <w:rPr>
                <w:b/>
              </w:rPr>
              <w:t>Rédacteur</w:t>
            </w:r>
          </w:p>
        </w:tc>
        <w:tc>
          <w:tcPr>
            <w:tcW w:w="1276" w:type="dxa"/>
            <w:tcBorders>
              <w:top w:val="single" w:sz="4" w:space="0" w:color="000000"/>
              <w:left w:val="single" w:sz="4" w:space="0" w:color="000000"/>
              <w:bottom w:val="single" w:sz="4" w:space="0" w:color="000000"/>
            </w:tcBorders>
            <w:shd w:val="clear" w:color="auto" w:fill="auto"/>
            <w:vAlign w:val="center"/>
          </w:tcPr>
          <w:p w:rsidR="0032183F" w:rsidRDefault="00B95B3C">
            <w:pPr>
              <w:widowControl w:val="0"/>
              <w:suppressAutoHyphens/>
              <w:snapToGrid w:val="0"/>
              <w:ind w:right="72"/>
              <w:jc w:val="center"/>
              <w:rPr>
                <w:rFonts w:eastAsia="SimSun" w:cs="Mangal"/>
                <w:b/>
                <w:bCs/>
                <w:kern w:val="2"/>
                <w:szCs w:val="22"/>
                <w:lang w:eastAsia="hi-IN" w:bidi="hi-IN"/>
              </w:rPr>
            </w:pPr>
            <w:r>
              <w:rPr>
                <w:rFonts w:eastAsia="SimSun" w:cs="Mangal"/>
                <w:b/>
                <w:bCs/>
                <w:kern w:val="2"/>
                <w:szCs w:val="22"/>
                <w:lang w:eastAsia="hi-IN" w:bidi="hi-IN"/>
              </w:rPr>
              <w:t>2/08</w:t>
            </w:r>
            <w:r w:rsidR="00886347">
              <w:rPr>
                <w:rFonts w:eastAsia="SimSun" w:cs="Mangal"/>
                <w:b/>
                <w:bCs/>
                <w:kern w:val="2"/>
                <w:szCs w:val="22"/>
                <w:lang w:eastAsia="hi-IN" w:bidi="hi-IN"/>
              </w:rPr>
              <w:t>/2019</w:t>
            </w:r>
          </w:p>
        </w:tc>
        <w:tc>
          <w:tcPr>
            <w:tcW w:w="2978" w:type="dxa"/>
            <w:tcBorders>
              <w:top w:val="single" w:sz="4" w:space="0" w:color="000000"/>
              <w:left w:val="single" w:sz="4" w:space="0" w:color="000000"/>
              <w:bottom w:val="single" w:sz="4" w:space="0" w:color="000000"/>
            </w:tcBorders>
            <w:shd w:val="clear" w:color="auto" w:fill="auto"/>
            <w:vAlign w:val="center"/>
          </w:tcPr>
          <w:p w:rsidR="0032183F" w:rsidRDefault="00886347">
            <w:pPr>
              <w:jc w:val="center"/>
              <w:rPr>
                <w:sz w:val="20"/>
                <w:szCs w:val="20"/>
              </w:rPr>
            </w:pPr>
            <w:r>
              <w:rPr>
                <w:rFonts w:eastAsia="SimSun"/>
                <w:kern w:val="2"/>
                <w:szCs w:val="22"/>
                <w:lang w:eastAsia="hi-IN" w:bidi="hi-IN"/>
              </w:rPr>
              <w:t>Vostok</w:t>
            </w:r>
          </w:p>
        </w:tc>
        <w:tc>
          <w:tcPr>
            <w:tcW w:w="28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183F" w:rsidRDefault="00886347">
            <w:pPr>
              <w:widowControl w:val="0"/>
              <w:suppressAutoHyphens/>
              <w:snapToGrid w:val="0"/>
              <w:ind w:right="72"/>
              <w:jc w:val="center"/>
              <w:rPr>
                <w:rFonts w:eastAsia="SimSun" w:cs="Mangal"/>
                <w:kern w:val="2"/>
                <w:szCs w:val="22"/>
                <w:lang w:eastAsia="hi-IN" w:bidi="hi-IN"/>
              </w:rPr>
            </w:pPr>
            <w:r>
              <w:rPr>
                <w:rFonts w:eastAsia="SimSun" w:cs="Mangal"/>
                <w:noProof/>
                <w:kern w:val="2"/>
                <w:szCs w:val="22"/>
                <w:lang w:bidi="ar-SA"/>
              </w:rPr>
              <w:drawing>
                <wp:anchor distT="0" distB="0" distL="0" distR="0" simplePos="0" relativeHeight="251655680" behindDoc="0" locked="0" layoutInCell="1" allowOverlap="1">
                  <wp:simplePos x="0" y="0"/>
                  <wp:positionH relativeFrom="column">
                    <wp:align>center</wp:align>
                  </wp:positionH>
                  <wp:positionV relativeFrom="paragraph">
                    <wp:posOffset>635</wp:posOffset>
                  </wp:positionV>
                  <wp:extent cx="1595120" cy="649605"/>
                  <wp:effectExtent l="0" t="0" r="0" b="0"/>
                  <wp:wrapSquare wrapText="largest"/>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0"/>
                          <a:stretch>
                            <a:fillRect/>
                          </a:stretch>
                        </pic:blipFill>
                        <pic:spPr bwMode="auto">
                          <a:xfrm>
                            <a:off x="0" y="0"/>
                            <a:ext cx="1595120" cy="649605"/>
                          </a:xfrm>
                          <a:prstGeom prst="rect">
                            <a:avLst/>
                          </a:prstGeom>
                        </pic:spPr>
                      </pic:pic>
                    </a:graphicData>
                  </a:graphic>
                </wp:anchor>
              </w:drawing>
            </w:r>
          </w:p>
        </w:tc>
      </w:tr>
    </w:tbl>
    <w:p w:rsidR="0032183F" w:rsidRDefault="0032183F">
      <w:pPr>
        <w:ind w:left="2552"/>
        <w:rPr>
          <w:sz w:val="24"/>
          <w:szCs w:val="20"/>
        </w:rPr>
      </w:pPr>
    </w:p>
    <w:p w:rsidR="0032183F" w:rsidRDefault="00886347">
      <w:pPr>
        <w:rPr>
          <w:b/>
          <w:sz w:val="24"/>
          <w:szCs w:val="20"/>
          <w:u w:val="single"/>
        </w:rPr>
      </w:pPr>
      <w:r>
        <w:rPr>
          <w:b/>
          <w:sz w:val="24"/>
          <w:szCs w:val="20"/>
          <w:u w:val="single"/>
        </w:rPr>
        <w:t>Vérification</w:t>
      </w:r>
    </w:p>
    <w:p w:rsidR="0032183F" w:rsidRDefault="0032183F">
      <w:pPr>
        <w:ind w:left="2552"/>
        <w:rPr>
          <w:b/>
          <w:sz w:val="24"/>
          <w:szCs w:val="20"/>
          <w:u w:val="single"/>
        </w:rPr>
      </w:pPr>
    </w:p>
    <w:tbl>
      <w:tblPr>
        <w:tblW w:w="9501" w:type="dxa"/>
        <w:tblInd w:w="-356" w:type="dxa"/>
        <w:tblBorders>
          <w:top w:val="single" w:sz="4" w:space="0" w:color="000000"/>
          <w:left w:val="single" w:sz="4" w:space="0" w:color="000000"/>
          <w:bottom w:val="single" w:sz="4" w:space="0" w:color="000000"/>
          <w:insideH w:val="single" w:sz="4" w:space="0" w:color="000000"/>
        </w:tblBorders>
        <w:tblCellMar>
          <w:left w:w="65" w:type="dxa"/>
          <w:right w:w="70" w:type="dxa"/>
        </w:tblCellMar>
        <w:tblLook w:val="04A0"/>
      </w:tblPr>
      <w:tblGrid>
        <w:gridCol w:w="2376"/>
        <w:gridCol w:w="1310"/>
        <w:gridCol w:w="2979"/>
        <w:gridCol w:w="2836"/>
      </w:tblGrid>
      <w:tr w:rsidR="0032183F">
        <w:trPr>
          <w:trHeight w:hRule="exact" w:val="340"/>
        </w:trPr>
        <w:tc>
          <w:tcPr>
            <w:tcW w:w="2375"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ind w:firstLine="69"/>
              <w:jc w:val="center"/>
              <w:rPr>
                <w:rFonts w:eastAsia="SimSun" w:cs="Mangal"/>
                <w:b/>
                <w:kern w:val="2"/>
                <w:szCs w:val="22"/>
                <w:lang w:eastAsia="hi-IN" w:bidi="hi-IN"/>
              </w:rPr>
            </w:pPr>
            <w:r>
              <w:rPr>
                <w:rFonts w:eastAsia="SimSun" w:cs="Mangal"/>
                <w:b/>
                <w:kern w:val="2"/>
                <w:lang w:eastAsia="hi-IN" w:bidi="hi-IN"/>
              </w:rPr>
              <w:t>Fonction</w:t>
            </w:r>
          </w:p>
        </w:tc>
        <w:tc>
          <w:tcPr>
            <w:tcW w:w="1310"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Visé le</w:t>
            </w:r>
          </w:p>
        </w:tc>
        <w:tc>
          <w:tcPr>
            <w:tcW w:w="2979"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Par</w:t>
            </w:r>
          </w:p>
        </w:tc>
        <w:tc>
          <w:tcPr>
            <w:tcW w:w="2836" w:type="dxa"/>
            <w:tcBorders>
              <w:top w:val="single" w:sz="4" w:space="0" w:color="000000"/>
              <w:left w:val="single" w:sz="4" w:space="0" w:color="000000"/>
              <w:bottom w:val="single" w:sz="4" w:space="0" w:color="000000"/>
              <w:right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Visa</w:t>
            </w:r>
          </w:p>
        </w:tc>
      </w:tr>
      <w:tr w:rsidR="0032183F">
        <w:trPr>
          <w:trHeight w:hRule="exact" w:val="1102"/>
        </w:trPr>
        <w:tc>
          <w:tcPr>
            <w:tcW w:w="2375" w:type="dxa"/>
            <w:tcBorders>
              <w:top w:val="single" w:sz="4" w:space="0" w:color="000000"/>
              <w:left w:val="single" w:sz="4" w:space="0" w:color="000000"/>
              <w:bottom w:val="single" w:sz="4" w:space="0" w:color="000000"/>
            </w:tcBorders>
            <w:shd w:val="clear" w:color="auto" w:fill="auto"/>
            <w:vAlign w:val="center"/>
          </w:tcPr>
          <w:p w:rsidR="0032183F" w:rsidRDefault="0032183F">
            <w:pPr>
              <w:snapToGrid w:val="0"/>
              <w:ind w:left="-139" w:firstLine="69"/>
              <w:jc w:val="center"/>
              <w:rPr>
                <w:b/>
              </w:rPr>
            </w:pPr>
          </w:p>
          <w:p w:rsidR="0032183F" w:rsidRDefault="00886347">
            <w:pPr>
              <w:snapToGrid w:val="0"/>
              <w:ind w:left="-139" w:firstLine="69"/>
              <w:jc w:val="center"/>
              <w:rPr>
                <w:b/>
                <w:szCs w:val="22"/>
              </w:rPr>
            </w:pPr>
            <w:r>
              <w:rPr>
                <w:b/>
              </w:rPr>
              <w:t>Directeur des sciences</w:t>
            </w:r>
          </w:p>
          <w:p w:rsidR="0032183F" w:rsidRDefault="0032183F">
            <w:pPr>
              <w:snapToGrid w:val="0"/>
              <w:ind w:firstLine="69"/>
              <w:rPr>
                <w:b/>
                <w:szCs w:val="22"/>
              </w:rPr>
            </w:pPr>
          </w:p>
        </w:tc>
        <w:tc>
          <w:tcPr>
            <w:tcW w:w="1310" w:type="dxa"/>
            <w:tcBorders>
              <w:top w:val="single" w:sz="4" w:space="0" w:color="000000"/>
              <w:left w:val="single" w:sz="4" w:space="0" w:color="000000"/>
              <w:bottom w:val="single" w:sz="4" w:space="0" w:color="000000"/>
            </w:tcBorders>
            <w:shd w:val="clear" w:color="auto" w:fill="auto"/>
            <w:vAlign w:val="center"/>
          </w:tcPr>
          <w:p w:rsidR="0032183F" w:rsidRDefault="00B95B3C">
            <w:pPr>
              <w:snapToGrid w:val="0"/>
              <w:ind w:left="-139"/>
              <w:jc w:val="center"/>
              <w:rPr>
                <w:b/>
                <w:szCs w:val="22"/>
              </w:rPr>
            </w:pPr>
            <w:r>
              <w:rPr>
                <w:b/>
                <w:szCs w:val="22"/>
              </w:rPr>
              <w:t>21/08</w:t>
            </w:r>
            <w:r w:rsidR="00886347">
              <w:rPr>
                <w:b/>
                <w:szCs w:val="22"/>
              </w:rPr>
              <w:t>/2019</w:t>
            </w:r>
          </w:p>
        </w:tc>
        <w:tc>
          <w:tcPr>
            <w:tcW w:w="2979" w:type="dxa"/>
            <w:tcBorders>
              <w:top w:val="single" w:sz="4" w:space="0" w:color="000000"/>
              <w:left w:val="single" w:sz="4" w:space="0" w:color="000000"/>
              <w:bottom w:val="single" w:sz="4" w:space="0" w:color="000000"/>
            </w:tcBorders>
            <w:shd w:val="clear" w:color="auto" w:fill="auto"/>
            <w:vAlign w:val="center"/>
          </w:tcPr>
          <w:p w:rsidR="0032183F" w:rsidRDefault="00886347">
            <w:pPr>
              <w:widowControl w:val="0"/>
              <w:suppressAutoHyphens/>
              <w:snapToGrid w:val="0"/>
              <w:ind w:right="72"/>
              <w:jc w:val="center"/>
              <w:rPr>
                <w:rFonts w:eastAsia="SimSun" w:cs="Mangal"/>
                <w:kern w:val="2"/>
                <w:szCs w:val="22"/>
                <w:lang w:eastAsia="hi-IN" w:bidi="hi-IN"/>
              </w:rPr>
            </w:pPr>
            <w:r>
              <w:rPr>
                <w:rFonts w:eastAsia="SimSun"/>
                <w:kern w:val="2"/>
                <w:szCs w:val="22"/>
                <w:lang w:eastAsia="hi-IN" w:bidi="hi-IN"/>
              </w:rPr>
              <w:t>Linus Kerman</w:t>
            </w:r>
          </w:p>
        </w:tc>
        <w:tc>
          <w:tcPr>
            <w:tcW w:w="28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183F" w:rsidRDefault="00886347">
            <w:pPr>
              <w:widowControl w:val="0"/>
              <w:suppressAutoHyphens/>
              <w:snapToGrid w:val="0"/>
              <w:ind w:right="72"/>
              <w:jc w:val="center"/>
              <w:rPr>
                <w:rFonts w:eastAsia="SimSun" w:cs="Mangal"/>
                <w:kern w:val="2"/>
                <w:szCs w:val="22"/>
                <w:lang w:eastAsia="hi-IN" w:bidi="hi-IN"/>
              </w:rPr>
            </w:pPr>
            <w:r>
              <w:rPr>
                <w:rFonts w:eastAsia="SimSun" w:cs="Mangal"/>
                <w:noProof/>
                <w:kern w:val="2"/>
                <w:szCs w:val="22"/>
                <w:lang w:bidi="ar-SA"/>
              </w:rPr>
              <w:drawing>
                <wp:anchor distT="0" distB="0" distL="0" distR="0" simplePos="0" relativeHeight="251652608" behindDoc="0" locked="0" layoutInCell="1" allowOverlap="1">
                  <wp:simplePos x="0" y="0"/>
                  <wp:positionH relativeFrom="column">
                    <wp:posOffset>356235</wp:posOffset>
                  </wp:positionH>
                  <wp:positionV relativeFrom="paragraph">
                    <wp:posOffset>635</wp:posOffset>
                  </wp:positionV>
                  <wp:extent cx="1030605" cy="678815"/>
                  <wp:effectExtent l="0" t="0" r="0" b="0"/>
                  <wp:wrapSquare wrapText="largest"/>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1"/>
                          <a:stretch>
                            <a:fillRect/>
                          </a:stretch>
                        </pic:blipFill>
                        <pic:spPr bwMode="auto">
                          <a:xfrm>
                            <a:off x="0" y="0"/>
                            <a:ext cx="1030605" cy="678815"/>
                          </a:xfrm>
                          <a:prstGeom prst="rect">
                            <a:avLst/>
                          </a:prstGeom>
                        </pic:spPr>
                      </pic:pic>
                    </a:graphicData>
                  </a:graphic>
                </wp:anchor>
              </w:drawing>
            </w:r>
          </w:p>
        </w:tc>
      </w:tr>
    </w:tbl>
    <w:p w:rsidR="0032183F" w:rsidRDefault="0032183F">
      <w:pPr>
        <w:ind w:left="2552"/>
        <w:rPr>
          <w:b/>
          <w:sz w:val="24"/>
          <w:szCs w:val="20"/>
          <w:u w:val="single"/>
        </w:rPr>
      </w:pPr>
    </w:p>
    <w:p w:rsidR="0032183F" w:rsidRDefault="00886347">
      <w:pPr>
        <w:rPr>
          <w:b/>
          <w:sz w:val="24"/>
          <w:szCs w:val="20"/>
          <w:u w:val="single"/>
        </w:rPr>
      </w:pPr>
      <w:r>
        <w:rPr>
          <w:b/>
          <w:sz w:val="24"/>
          <w:szCs w:val="20"/>
          <w:u w:val="single"/>
        </w:rPr>
        <w:t xml:space="preserve">Visa </w:t>
      </w:r>
    </w:p>
    <w:p w:rsidR="0032183F" w:rsidRDefault="0032183F">
      <w:pPr>
        <w:ind w:left="2552"/>
        <w:rPr>
          <w:b/>
          <w:sz w:val="24"/>
          <w:szCs w:val="20"/>
          <w:u w:val="single"/>
        </w:rPr>
      </w:pPr>
    </w:p>
    <w:tbl>
      <w:tblPr>
        <w:tblW w:w="9501" w:type="dxa"/>
        <w:tblInd w:w="-356" w:type="dxa"/>
        <w:tblBorders>
          <w:top w:val="single" w:sz="4" w:space="0" w:color="000000"/>
          <w:left w:val="single" w:sz="4" w:space="0" w:color="000000"/>
          <w:bottom w:val="single" w:sz="4" w:space="0" w:color="000000"/>
          <w:insideH w:val="single" w:sz="4" w:space="0" w:color="000000"/>
        </w:tblBorders>
        <w:tblCellMar>
          <w:left w:w="65" w:type="dxa"/>
          <w:right w:w="70" w:type="dxa"/>
        </w:tblCellMar>
        <w:tblLook w:val="04A0"/>
      </w:tblPr>
      <w:tblGrid>
        <w:gridCol w:w="2411"/>
        <w:gridCol w:w="1276"/>
        <w:gridCol w:w="2978"/>
        <w:gridCol w:w="2836"/>
      </w:tblGrid>
      <w:tr w:rsidR="0032183F">
        <w:trPr>
          <w:trHeight w:hRule="exact" w:val="340"/>
        </w:trPr>
        <w:tc>
          <w:tcPr>
            <w:tcW w:w="2410"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ind w:firstLine="69"/>
              <w:jc w:val="center"/>
              <w:rPr>
                <w:rFonts w:eastAsia="SimSun" w:cs="Mangal"/>
                <w:b/>
                <w:kern w:val="2"/>
                <w:szCs w:val="22"/>
                <w:lang w:eastAsia="hi-IN" w:bidi="hi-IN"/>
              </w:rPr>
            </w:pPr>
            <w:r>
              <w:rPr>
                <w:rFonts w:eastAsia="SimSun" w:cs="Mangal"/>
                <w:b/>
                <w:kern w:val="2"/>
                <w:lang w:eastAsia="hi-IN" w:bidi="hi-IN"/>
              </w:rPr>
              <w:t>Fonction</w:t>
            </w:r>
          </w:p>
        </w:tc>
        <w:tc>
          <w:tcPr>
            <w:tcW w:w="1276"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Visé le</w:t>
            </w:r>
          </w:p>
        </w:tc>
        <w:tc>
          <w:tcPr>
            <w:tcW w:w="2978"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Par</w:t>
            </w:r>
          </w:p>
        </w:tc>
        <w:tc>
          <w:tcPr>
            <w:tcW w:w="2836" w:type="dxa"/>
            <w:tcBorders>
              <w:top w:val="single" w:sz="4" w:space="0" w:color="000000"/>
              <w:left w:val="single" w:sz="4" w:space="0" w:color="000000"/>
              <w:bottom w:val="single" w:sz="4" w:space="0" w:color="000000"/>
              <w:right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Visa</w:t>
            </w:r>
          </w:p>
        </w:tc>
      </w:tr>
      <w:tr w:rsidR="0032183F">
        <w:trPr>
          <w:trHeight w:hRule="exact" w:val="1100"/>
        </w:trPr>
        <w:tc>
          <w:tcPr>
            <w:tcW w:w="2410" w:type="dxa"/>
            <w:tcBorders>
              <w:top w:val="single" w:sz="4" w:space="0" w:color="000000"/>
              <w:left w:val="single" w:sz="4" w:space="0" w:color="000000"/>
              <w:bottom w:val="single" w:sz="4" w:space="0" w:color="000000"/>
            </w:tcBorders>
            <w:shd w:val="clear" w:color="auto" w:fill="auto"/>
            <w:vAlign w:val="center"/>
          </w:tcPr>
          <w:p w:rsidR="0032183F" w:rsidRDefault="00886347">
            <w:pPr>
              <w:snapToGrid w:val="0"/>
              <w:ind w:left="-139" w:firstLine="69"/>
              <w:jc w:val="center"/>
              <w:rPr>
                <w:b/>
                <w:szCs w:val="22"/>
              </w:rPr>
            </w:pPr>
            <w:r>
              <w:rPr>
                <w:b/>
              </w:rPr>
              <w:t>Directeur recherche et développement</w:t>
            </w:r>
          </w:p>
        </w:tc>
        <w:tc>
          <w:tcPr>
            <w:tcW w:w="1276" w:type="dxa"/>
            <w:tcBorders>
              <w:top w:val="single" w:sz="4" w:space="0" w:color="000000"/>
              <w:left w:val="single" w:sz="4" w:space="0" w:color="000000"/>
              <w:bottom w:val="single" w:sz="4" w:space="0" w:color="000000"/>
            </w:tcBorders>
            <w:shd w:val="clear" w:color="auto" w:fill="auto"/>
            <w:vAlign w:val="center"/>
          </w:tcPr>
          <w:p w:rsidR="0032183F" w:rsidRDefault="00B95B3C">
            <w:pPr>
              <w:snapToGrid w:val="0"/>
              <w:ind w:left="-139"/>
              <w:jc w:val="center"/>
              <w:rPr>
                <w:b/>
                <w:szCs w:val="22"/>
              </w:rPr>
            </w:pPr>
            <w:r>
              <w:rPr>
                <w:b/>
                <w:szCs w:val="22"/>
              </w:rPr>
              <w:t>28/08</w:t>
            </w:r>
            <w:r w:rsidR="00886347">
              <w:rPr>
                <w:b/>
                <w:szCs w:val="22"/>
              </w:rPr>
              <w:t>/2019</w:t>
            </w:r>
          </w:p>
        </w:tc>
        <w:tc>
          <w:tcPr>
            <w:tcW w:w="2978" w:type="dxa"/>
            <w:tcBorders>
              <w:top w:val="single" w:sz="4" w:space="0" w:color="000000"/>
              <w:left w:val="single" w:sz="4" w:space="0" w:color="000000"/>
              <w:bottom w:val="single" w:sz="4" w:space="0" w:color="000000"/>
            </w:tcBorders>
            <w:shd w:val="clear" w:color="auto" w:fill="auto"/>
            <w:vAlign w:val="center"/>
          </w:tcPr>
          <w:p w:rsidR="0032183F" w:rsidRDefault="00886347">
            <w:pPr>
              <w:widowControl w:val="0"/>
              <w:suppressAutoHyphens/>
              <w:snapToGrid w:val="0"/>
              <w:ind w:right="72"/>
              <w:jc w:val="center"/>
              <w:rPr>
                <w:rFonts w:eastAsia="SimSun" w:cs="Mangal"/>
                <w:kern w:val="2"/>
                <w:szCs w:val="22"/>
                <w:lang w:eastAsia="hi-IN" w:bidi="hi-IN"/>
              </w:rPr>
            </w:pPr>
            <w:r>
              <w:rPr>
                <w:rFonts w:eastAsia="SimSun"/>
                <w:kern w:val="2"/>
                <w:szCs w:val="22"/>
                <w:lang w:eastAsia="hi-IN" w:bidi="hi-IN"/>
              </w:rPr>
              <w:t>Wernher von Kerman</w:t>
            </w:r>
          </w:p>
        </w:tc>
        <w:tc>
          <w:tcPr>
            <w:tcW w:w="28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183F" w:rsidRDefault="00886347">
            <w:pPr>
              <w:widowControl w:val="0"/>
              <w:suppressAutoHyphens/>
              <w:snapToGrid w:val="0"/>
              <w:ind w:right="72"/>
              <w:jc w:val="center"/>
              <w:rPr>
                <w:rFonts w:eastAsia="SimSun" w:cs="Mangal"/>
                <w:kern w:val="2"/>
                <w:szCs w:val="22"/>
                <w:lang w:eastAsia="hi-IN" w:bidi="hi-IN"/>
              </w:rPr>
            </w:pPr>
            <w:r>
              <w:rPr>
                <w:rFonts w:eastAsia="SimSun" w:cs="Mangal"/>
                <w:noProof/>
                <w:kern w:val="2"/>
                <w:szCs w:val="22"/>
                <w:lang w:bidi="ar-SA"/>
              </w:rPr>
              <w:drawing>
                <wp:anchor distT="0" distB="0" distL="0" distR="0" simplePos="0" relativeHeight="251653632" behindDoc="0" locked="0" layoutInCell="1" allowOverlap="1">
                  <wp:simplePos x="0" y="0"/>
                  <wp:positionH relativeFrom="column">
                    <wp:posOffset>176530</wp:posOffset>
                  </wp:positionH>
                  <wp:positionV relativeFrom="paragraph">
                    <wp:posOffset>47625</wp:posOffset>
                  </wp:positionV>
                  <wp:extent cx="1473200" cy="622300"/>
                  <wp:effectExtent l="0" t="0" r="0" b="0"/>
                  <wp:wrapSquare wrapText="largest"/>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2"/>
                          <a:stretch>
                            <a:fillRect/>
                          </a:stretch>
                        </pic:blipFill>
                        <pic:spPr bwMode="auto">
                          <a:xfrm>
                            <a:off x="0" y="0"/>
                            <a:ext cx="1473200" cy="622300"/>
                          </a:xfrm>
                          <a:prstGeom prst="rect">
                            <a:avLst/>
                          </a:prstGeom>
                        </pic:spPr>
                      </pic:pic>
                    </a:graphicData>
                  </a:graphic>
                </wp:anchor>
              </w:drawing>
            </w:r>
          </w:p>
        </w:tc>
      </w:tr>
    </w:tbl>
    <w:p w:rsidR="0032183F" w:rsidRDefault="0032183F">
      <w:pPr>
        <w:ind w:left="2552"/>
        <w:rPr>
          <w:b/>
          <w:sz w:val="24"/>
          <w:szCs w:val="20"/>
          <w:u w:val="single"/>
        </w:rPr>
      </w:pPr>
    </w:p>
    <w:p w:rsidR="0032183F" w:rsidRDefault="00886347">
      <w:pPr>
        <w:rPr>
          <w:b/>
          <w:sz w:val="24"/>
          <w:szCs w:val="20"/>
          <w:u w:val="single"/>
        </w:rPr>
      </w:pPr>
      <w:r>
        <w:rPr>
          <w:b/>
          <w:sz w:val="24"/>
          <w:szCs w:val="20"/>
          <w:u w:val="single"/>
        </w:rPr>
        <w:t>Validation</w:t>
      </w:r>
    </w:p>
    <w:p w:rsidR="0032183F" w:rsidRDefault="0032183F">
      <w:pPr>
        <w:ind w:left="2552"/>
        <w:rPr>
          <w:b/>
          <w:sz w:val="24"/>
          <w:szCs w:val="20"/>
          <w:u w:val="single"/>
        </w:rPr>
      </w:pPr>
    </w:p>
    <w:tbl>
      <w:tblPr>
        <w:tblW w:w="9501" w:type="dxa"/>
        <w:tblInd w:w="-356" w:type="dxa"/>
        <w:tblBorders>
          <w:top w:val="single" w:sz="4" w:space="0" w:color="000000"/>
          <w:left w:val="single" w:sz="4" w:space="0" w:color="000000"/>
          <w:bottom w:val="single" w:sz="4" w:space="0" w:color="000000"/>
          <w:insideH w:val="single" w:sz="4" w:space="0" w:color="000000"/>
        </w:tblBorders>
        <w:tblCellMar>
          <w:left w:w="65" w:type="dxa"/>
          <w:right w:w="70" w:type="dxa"/>
        </w:tblCellMar>
        <w:tblLook w:val="04A0"/>
      </w:tblPr>
      <w:tblGrid>
        <w:gridCol w:w="2429"/>
        <w:gridCol w:w="1258"/>
        <w:gridCol w:w="2978"/>
        <w:gridCol w:w="2836"/>
      </w:tblGrid>
      <w:tr w:rsidR="0032183F">
        <w:trPr>
          <w:trHeight w:hRule="exact" w:val="340"/>
        </w:trPr>
        <w:tc>
          <w:tcPr>
            <w:tcW w:w="2428"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ind w:firstLine="69"/>
              <w:jc w:val="center"/>
              <w:rPr>
                <w:rFonts w:eastAsia="SimSun" w:cs="Mangal"/>
                <w:b/>
                <w:kern w:val="2"/>
                <w:szCs w:val="22"/>
                <w:lang w:eastAsia="hi-IN" w:bidi="hi-IN"/>
              </w:rPr>
            </w:pPr>
            <w:r>
              <w:rPr>
                <w:rFonts w:eastAsia="SimSun" w:cs="Mangal"/>
                <w:b/>
                <w:kern w:val="2"/>
                <w:lang w:eastAsia="hi-IN" w:bidi="hi-IN"/>
              </w:rPr>
              <w:t>Fonction</w:t>
            </w:r>
          </w:p>
        </w:tc>
        <w:tc>
          <w:tcPr>
            <w:tcW w:w="1258"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Visé le</w:t>
            </w:r>
          </w:p>
        </w:tc>
        <w:tc>
          <w:tcPr>
            <w:tcW w:w="2978" w:type="dxa"/>
            <w:tcBorders>
              <w:top w:val="single" w:sz="4" w:space="0" w:color="000000"/>
              <w:left w:val="single" w:sz="4" w:space="0" w:color="000000"/>
              <w:bottom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Par</w:t>
            </w:r>
          </w:p>
        </w:tc>
        <w:tc>
          <w:tcPr>
            <w:tcW w:w="2836" w:type="dxa"/>
            <w:tcBorders>
              <w:top w:val="single" w:sz="4" w:space="0" w:color="000000"/>
              <w:left w:val="single" w:sz="4" w:space="0" w:color="000000"/>
              <w:bottom w:val="single" w:sz="4" w:space="0" w:color="000000"/>
              <w:right w:val="single" w:sz="4" w:space="0" w:color="000000"/>
            </w:tcBorders>
            <w:shd w:val="clear" w:color="auto" w:fill="B2B2B2"/>
            <w:vAlign w:val="center"/>
          </w:tcPr>
          <w:p w:rsidR="0032183F" w:rsidRDefault="00886347">
            <w:pPr>
              <w:widowControl w:val="0"/>
              <w:suppressAutoHyphens/>
              <w:snapToGrid w:val="0"/>
              <w:jc w:val="center"/>
              <w:rPr>
                <w:rFonts w:eastAsia="SimSun" w:cs="Mangal"/>
                <w:b/>
                <w:kern w:val="2"/>
                <w:szCs w:val="22"/>
                <w:lang w:eastAsia="hi-IN" w:bidi="hi-IN"/>
              </w:rPr>
            </w:pPr>
            <w:r>
              <w:rPr>
                <w:rFonts w:eastAsia="SimSun" w:cs="Mangal"/>
                <w:b/>
                <w:kern w:val="2"/>
                <w:lang w:eastAsia="hi-IN" w:bidi="hi-IN"/>
              </w:rPr>
              <w:t>Visa</w:t>
            </w:r>
          </w:p>
        </w:tc>
      </w:tr>
      <w:tr w:rsidR="0032183F">
        <w:trPr>
          <w:trHeight w:hRule="exact" w:val="1100"/>
        </w:trPr>
        <w:tc>
          <w:tcPr>
            <w:tcW w:w="2428" w:type="dxa"/>
            <w:tcBorders>
              <w:top w:val="single" w:sz="4" w:space="0" w:color="000000"/>
              <w:left w:val="single" w:sz="4" w:space="0" w:color="000000"/>
              <w:bottom w:val="single" w:sz="4" w:space="0" w:color="000000"/>
            </w:tcBorders>
            <w:shd w:val="clear" w:color="auto" w:fill="auto"/>
            <w:vAlign w:val="center"/>
          </w:tcPr>
          <w:p w:rsidR="0032183F" w:rsidRDefault="00886347">
            <w:pPr>
              <w:snapToGrid w:val="0"/>
              <w:ind w:left="-139" w:firstLine="69"/>
              <w:jc w:val="center"/>
              <w:rPr>
                <w:b/>
                <w:szCs w:val="22"/>
              </w:rPr>
            </w:pPr>
            <w:r>
              <w:rPr>
                <w:b/>
              </w:rPr>
              <w:t>Kerbal Space Center</w:t>
            </w:r>
          </w:p>
        </w:tc>
        <w:tc>
          <w:tcPr>
            <w:tcW w:w="1258" w:type="dxa"/>
            <w:tcBorders>
              <w:top w:val="single" w:sz="4" w:space="0" w:color="000000"/>
              <w:left w:val="single" w:sz="4" w:space="0" w:color="000000"/>
              <w:bottom w:val="single" w:sz="4" w:space="0" w:color="000000"/>
            </w:tcBorders>
            <w:shd w:val="clear" w:color="auto" w:fill="auto"/>
            <w:vAlign w:val="center"/>
          </w:tcPr>
          <w:p w:rsidR="0032183F" w:rsidRDefault="00B95B3C">
            <w:pPr>
              <w:snapToGrid w:val="0"/>
              <w:ind w:left="-139"/>
              <w:jc w:val="center"/>
              <w:rPr>
                <w:b/>
                <w:szCs w:val="22"/>
              </w:rPr>
            </w:pPr>
            <w:r>
              <w:rPr>
                <w:b/>
                <w:szCs w:val="22"/>
              </w:rPr>
              <w:t>30/08</w:t>
            </w:r>
            <w:r w:rsidR="00886347">
              <w:rPr>
                <w:b/>
                <w:szCs w:val="22"/>
              </w:rPr>
              <w:t>/2019</w:t>
            </w:r>
          </w:p>
        </w:tc>
        <w:tc>
          <w:tcPr>
            <w:tcW w:w="2978" w:type="dxa"/>
            <w:tcBorders>
              <w:top w:val="single" w:sz="4" w:space="0" w:color="000000"/>
              <w:left w:val="single" w:sz="4" w:space="0" w:color="000000"/>
              <w:bottom w:val="single" w:sz="4" w:space="0" w:color="000000"/>
            </w:tcBorders>
            <w:shd w:val="clear" w:color="auto" w:fill="auto"/>
            <w:vAlign w:val="center"/>
          </w:tcPr>
          <w:p w:rsidR="0032183F" w:rsidRDefault="00886347">
            <w:pPr>
              <w:widowControl w:val="0"/>
              <w:suppressAutoHyphens/>
              <w:snapToGrid w:val="0"/>
              <w:ind w:right="72"/>
              <w:jc w:val="center"/>
              <w:rPr>
                <w:rFonts w:eastAsia="SimSun" w:cs="Mangal"/>
                <w:kern w:val="2"/>
                <w:szCs w:val="22"/>
                <w:lang w:eastAsia="hi-IN" w:bidi="hi-IN"/>
              </w:rPr>
            </w:pPr>
            <w:r>
              <w:rPr>
                <w:rFonts w:eastAsia="SimSun" w:cs="Mangal"/>
                <w:kern w:val="2"/>
                <w:szCs w:val="22"/>
                <w:lang w:eastAsia="hi-IN" w:bidi="hi-IN"/>
              </w:rPr>
              <w:t>Gargamtrong</w:t>
            </w:r>
          </w:p>
        </w:tc>
        <w:tc>
          <w:tcPr>
            <w:tcW w:w="28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2183F" w:rsidRDefault="00886347">
            <w:pPr>
              <w:widowControl w:val="0"/>
              <w:suppressAutoHyphens/>
              <w:snapToGrid w:val="0"/>
              <w:ind w:right="72"/>
              <w:jc w:val="center"/>
              <w:rPr>
                <w:rFonts w:eastAsia="SimSun" w:cs="Mangal"/>
                <w:kern w:val="2"/>
                <w:szCs w:val="22"/>
                <w:lang w:eastAsia="hi-IN" w:bidi="hi-IN"/>
              </w:rPr>
            </w:pPr>
            <w:r>
              <w:rPr>
                <w:rFonts w:eastAsia="SimSun" w:cs="Mangal"/>
                <w:noProof/>
                <w:kern w:val="2"/>
                <w:szCs w:val="22"/>
                <w:lang w:bidi="ar-SA"/>
              </w:rPr>
              <w:drawing>
                <wp:anchor distT="0" distB="0" distL="0" distR="0" simplePos="0" relativeHeight="251654656" behindDoc="0" locked="0" layoutInCell="1" allowOverlap="1">
                  <wp:simplePos x="0" y="0"/>
                  <wp:positionH relativeFrom="column">
                    <wp:posOffset>52705</wp:posOffset>
                  </wp:positionH>
                  <wp:positionV relativeFrom="paragraph">
                    <wp:posOffset>-197485</wp:posOffset>
                  </wp:positionV>
                  <wp:extent cx="1668780" cy="601980"/>
                  <wp:effectExtent l="19050" t="0" r="7620" b="0"/>
                  <wp:wrapSquare wrapText="largest"/>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13"/>
                          <a:stretch>
                            <a:fillRect/>
                          </a:stretch>
                        </pic:blipFill>
                        <pic:spPr bwMode="auto">
                          <a:xfrm>
                            <a:off x="0" y="0"/>
                            <a:ext cx="1668780" cy="601980"/>
                          </a:xfrm>
                          <a:prstGeom prst="rect">
                            <a:avLst/>
                          </a:prstGeom>
                        </pic:spPr>
                      </pic:pic>
                    </a:graphicData>
                  </a:graphic>
                </wp:anchor>
              </w:drawing>
            </w:r>
          </w:p>
        </w:tc>
      </w:tr>
    </w:tbl>
    <w:p w:rsidR="0032183F" w:rsidRDefault="0032183F">
      <w:pPr>
        <w:rPr>
          <w:rFonts w:ascii="Calibri" w:eastAsia="Calibri" w:hAnsi="Calibri"/>
          <w:szCs w:val="22"/>
          <w:lang w:eastAsia="en-US"/>
        </w:rPr>
      </w:pPr>
    </w:p>
    <w:p w:rsidR="0032183F" w:rsidRDefault="0032183F">
      <w:pPr>
        <w:jc w:val="left"/>
        <w:sectPr w:rsidR="0032183F">
          <w:headerReference w:type="default" r:id="rId14"/>
          <w:footerReference w:type="default" r:id="rId15"/>
          <w:pgSz w:w="11906" w:h="16838"/>
          <w:pgMar w:top="1418" w:right="1134" w:bottom="1701" w:left="1134" w:header="454" w:footer="924" w:gutter="0"/>
          <w:cols w:space="720"/>
          <w:formProt w:val="0"/>
          <w:docGrid w:linePitch="100"/>
        </w:sectPr>
      </w:pPr>
      <w:bookmarkStart w:id="0" w:name="_GoBack"/>
      <w:bookmarkEnd w:id="0"/>
    </w:p>
    <w:p w:rsidR="0032183F" w:rsidRPr="004E4E28" w:rsidRDefault="00886347">
      <w:pPr>
        <w:pStyle w:val="Titre"/>
        <w:rPr>
          <w:sz w:val="24"/>
          <w:szCs w:val="24"/>
        </w:rPr>
      </w:pPr>
      <w:bookmarkStart w:id="1" w:name="_Toc532286760"/>
      <w:bookmarkStart w:id="2" w:name="_Toc17615643"/>
      <w:r w:rsidRPr="004E4E28">
        <w:rPr>
          <w:sz w:val="24"/>
          <w:szCs w:val="24"/>
        </w:rPr>
        <w:lastRenderedPageBreak/>
        <w:t>Synthèse</w:t>
      </w:r>
      <w:bookmarkEnd w:id="1"/>
      <w:bookmarkEnd w:id="2"/>
    </w:p>
    <w:p w:rsidR="0032183F" w:rsidRPr="004E4E28" w:rsidRDefault="0032183F">
      <w:pPr>
        <w:rPr>
          <w:sz w:val="24"/>
        </w:rPr>
      </w:pPr>
    </w:p>
    <w:p w:rsidR="0032183F" w:rsidRPr="004E4E28" w:rsidRDefault="0032183F">
      <w:pPr>
        <w:rPr>
          <w:sz w:val="24"/>
        </w:rPr>
      </w:pPr>
    </w:p>
    <w:p w:rsidR="0032183F" w:rsidRPr="004E4E28" w:rsidRDefault="00886347">
      <w:pPr>
        <w:rPr>
          <w:sz w:val="24"/>
        </w:rPr>
      </w:pPr>
      <w:r w:rsidRPr="004E4E28">
        <w:rPr>
          <w:sz w:val="24"/>
          <w:u w:val="single"/>
        </w:rPr>
        <w:t xml:space="preserve">Objet du rapport : </w:t>
      </w:r>
    </w:p>
    <w:p w:rsidR="0032183F" w:rsidRPr="004E4E28" w:rsidRDefault="0032183F">
      <w:pPr>
        <w:rPr>
          <w:sz w:val="24"/>
        </w:rPr>
        <w:sectPr w:rsidR="0032183F" w:rsidRPr="004E4E28">
          <w:headerReference w:type="default" r:id="rId16"/>
          <w:footerReference w:type="default" r:id="rId17"/>
          <w:pgSz w:w="11906" w:h="16838"/>
          <w:pgMar w:top="1418" w:right="1134" w:bottom="1701" w:left="1134" w:header="454" w:footer="924" w:gutter="0"/>
          <w:cols w:space="720"/>
          <w:formProt w:val="0"/>
          <w:docGrid w:linePitch="100"/>
        </w:sectPr>
      </w:pPr>
    </w:p>
    <w:p w:rsidR="0032183F" w:rsidRPr="004E4E28" w:rsidRDefault="0032183F">
      <w:pPr>
        <w:rPr>
          <w:sz w:val="24"/>
        </w:rPr>
      </w:pPr>
    </w:p>
    <w:p w:rsidR="0032183F" w:rsidRPr="004E4E28" w:rsidRDefault="0032183F">
      <w:pPr>
        <w:rPr>
          <w:sz w:val="24"/>
        </w:rPr>
        <w:sectPr w:rsidR="0032183F" w:rsidRPr="004E4E28">
          <w:type w:val="continuous"/>
          <w:pgSz w:w="11906" w:h="16838"/>
          <w:pgMar w:top="1418" w:right="1134" w:bottom="1701" w:left="1134" w:header="454" w:footer="924" w:gutter="0"/>
          <w:cols w:space="720"/>
          <w:formProt w:val="0"/>
          <w:docGrid w:linePitch="100"/>
        </w:sectPr>
      </w:pPr>
    </w:p>
    <w:p w:rsidR="005D396A" w:rsidRDefault="00886347" w:rsidP="00B95B3C">
      <w:pPr>
        <w:pStyle w:val="Corpsdetexte"/>
        <w:spacing w:after="283"/>
        <w:rPr>
          <w:rFonts w:ascii="georgia;palatino;serif" w:hAnsi="georgia;palatino;serif"/>
          <w:lang w:val="fr-FR"/>
        </w:rPr>
      </w:pPr>
      <w:r w:rsidRPr="004E4E28">
        <w:rPr>
          <w:rFonts w:ascii="georgia;palatino;serif" w:hAnsi="georgia;palatino;serif"/>
          <w:lang w:val="fr-FR"/>
        </w:rPr>
        <w:lastRenderedPageBreak/>
        <w:t xml:space="preserve">Le présent rapport à pour but </w:t>
      </w:r>
      <w:r w:rsidR="00B95B3C">
        <w:rPr>
          <w:rFonts w:ascii="georgia;palatino;serif" w:hAnsi="georgia;palatino;serif"/>
          <w:lang w:val="fr-FR"/>
        </w:rPr>
        <w:t>de rendre hommage à la mission Apollo 11 qui fête cette année ses cinquante ans de réussite.</w:t>
      </w:r>
    </w:p>
    <w:p w:rsidR="0032183F" w:rsidRDefault="005D396A" w:rsidP="00B95B3C">
      <w:pPr>
        <w:pStyle w:val="Corpsdetexte"/>
        <w:spacing w:after="283"/>
        <w:rPr>
          <w:rFonts w:ascii="georgia;palatino;serif" w:hAnsi="georgia;palatino;serif"/>
          <w:lang w:val="fr-FR"/>
        </w:rPr>
      </w:pPr>
      <w:r>
        <w:rPr>
          <w:rFonts w:ascii="georgia;palatino;serif" w:hAnsi="georgia;palatino;serif"/>
          <w:lang w:val="fr-FR"/>
        </w:rPr>
        <w:t>A cet effet, Jay Lee Colas président de l</w:t>
      </w:r>
      <w:r>
        <w:rPr>
          <w:rFonts w:ascii="georgia;palatino;serif" w:hAnsi="georgia;palatino;serif" w:hint="eastAsia"/>
          <w:lang w:val="fr-FR"/>
        </w:rPr>
        <w:t>’</w:t>
      </w:r>
      <w:r>
        <w:rPr>
          <w:rFonts w:ascii="georgia;palatino;serif" w:hAnsi="georgia;palatino;serif"/>
          <w:lang w:val="fr-FR"/>
        </w:rPr>
        <w:t>United Save Arrobas à mandaté le Kerbal Space Center en vue de</w:t>
      </w:r>
      <w:r w:rsidR="00327CC0">
        <w:rPr>
          <w:rFonts w:ascii="georgia;palatino;serif" w:hAnsi="georgia;palatino;serif"/>
          <w:lang w:val="fr-FR"/>
        </w:rPr>
        <w:t xml:space="preserve"> réussir une mission similaires</w:t>
      </w:r>
      <w:r w:rsidR="00327CC0">
        <w:rPr>
          <w:rFonts w:ascii="georgia;palatino;serif" w:hAnsi="georgia;palatino;serif" w:hint="eastAsia"/>
          <w:lang w:val="fr-FR"/>
        </w:rPr>
        <w:t> </w:t>
      </w:r>
      <w:r w:rsidR="00327CC0">
        <w:rPr>
          <w:rFonts w:ascii="georgia;palatino;serif" w:hAnsi="georgia;palatino;serif"/>
          <w:lang w:val="fr-FR"/>
        </w:rPr>
        <w:t xml:space="preserve">: </w:t>
      </w:r>
      <w:r w:rsidR="00B859FB">
        <w:rPr>
          <w:rFonts w:ascii="georgia;palatino;serif" w:hAnsi="georgia;palatino;serif"/>
          <w:lang w:val="fr-FR"/>
        </w:rPr>
        <w:t xml:space="preserve">Allopo. </w:t>
      </w:r>
    </w:p>
    <w:p w:rsidR="005D396A" w:rsidRPr="00B95B3C" w:rsidRDefault="005D396A" w:rsidP="00B95B3C">
      <w:pPr>
        <w:pStyle w:val="Corpsdetexte"/>
        <w:spacing w:after="283"/>
        <w:rPr>
          <w:rFonts w:ascii="georgia;palatino;serif" w:hAnsi="georgia;palatino;serif"/>
          <w:lang w:val="fr-FR"/>
        </w:rPr>
        <w:sectPr w:rsidR="005D396A" w:rsidRPr="00B95B3C">
          <w:type w:val="continuous"/>
          <w:pgSz w:w="11906" w:h="16838"/>
          <w:pgMar w:top="1418" w:right="1134" w:bottom="1701" w:left="1134" w:header="454" w:footer="924" w:gutter="0"/>
          <w:cols w:space="720"/>
          <w:formProt w:val="0"/>
          <w:docGrid w:linePitch="100"/>
        </w:sectPr>
      </w:pPr>
    </w:p>
    <w:p w:rsidR="0032183F" w:rsidRPr="004E4E28" w:rsidRDefault="00B95B3C">
      <w:pPr>
        <w:rPr>
          <w:sz w:val="24"/>
        </w:rPr>
        <w:sectPr w:rsidR="0032183F" w:rsidRPr="004E4E28">
          <w:type w:val="continuous"/>
          <w:pgSz w:w="11906" w:h="16838"/>
          <w:pgMar w:top="1418" w:right="1134" w:bottom="1701" w:left="1134" w:header="454" w:footer="924" w:gutter="0"/>
          <w:cols w:space="720"/>
          <w:formProt w:val="0"/>
          <w:docGrid w:linePitch="100"/>
        </w:sectPr>
      </w:pPr>
      <w:r>
        <w:rPr>
          <w:sz w:val="24"/>
        </w:rPr>
        <w:lastRenderedPageBreak/>
        <w:t>La mission consiste donc à ce posé sur la lune et à revenir en un seul morceau de préférence.</w:t>
      </w:r>
    </w:p>
    <w:p w:rsidR="0032183F" w:rsidRPr="004E4E28" w:rsidRDefault="0032183F">
      <w:pPr>
        <w:rPr>
          <w:sz w:val="24"/>
        </w:rPr>
      </w:pPr>
    </w:p>
    <w:p w:rsidR="0032183F" w:rsidRPr="004E4E28" w:rsidRDefault="0032183F">
      <w:pPr>
        <w:rPr>
          <w:sz w:val="24"/>
        </w:rPr>
        <w:sectPr w:rsidR="0032183F" w:rsidRPr="004E4E28">
          <w:type w:val="continuous"/>
          <w:pgSz w:w="11906" w:h="16838"/>
          <w:pgMar w:top="1418" w:right="1134" w:bottom="1701" w:left="1134" w:header="454" w:footer="924" w:gutter="0"/>
          <w:cols w:space="720"/>
          <w:formProt w:val="0"/>
          <w:docGrid w:linePitch="100"/>
        </w:sectPr>
      </w:pPr>
    </w:p>
    <w:p w:rsidR="0032183F" w:rsidRPr="004E4E28" w:rsidRDefault="0032183F">
      <w:pPr>
        <w:rPr>
          <w:sz w:val="24"/>
        </w:rPr>
        <w:sectPr w:rsidR="0032183F" w:rsidRPr="004E4E28">
          <w:type w:val="continuous"/>
          <w:pgSz w:w="11906" w:h="16838"/>
          <w:pgMar w:top="1418" w:right="1134" w:bottom="1701" w:left="1134" w:header="454" w:footer="924" w:gutter="0"/>
          <w:cols w:space="720"/>
          <w:formProt w:val="0"/>
          <w:docGrid w:linePitch="100"/>
        </w:sectPr>
      </w:pPr>
    </w:p>
    <w:p w:rsidR="0032183F" w:rsidRPr="004E4E28" w:rsidRDefault="00886347">
      <w:pPr>
        <w:rPr>
          <w:sz w:val="24"/>
          <w:u w:val="single"/>
        </w:rPr>
      </w:pPr>
      <w:r w:rsidRPr="004E4E28">
        <w:rPr>
          <w:sz w:val="24"/>
          <w:u w:val="single"/>
        </w:rPr>
        <w:lastRenderedPageBreak/>
        <w:t>Principales conclusions :</w:t>
      </w:r>
    </w:p>
    <w:p w:rsidR="0032183F" w:rsidRPr="004E4E28" w:rsidRDefault="0032183F">
      <w:pPr>
        <w:rPr>
          <w:sz w:val="24"/>
        </w:rPr>
      </w:pPr>
    </w:p>
    <w:p w:rsidR="00327CC0" w:rsidRDefault="00327CC0">
      <w:pPr>
        <w:rPr>
          <w:sz w:val="24"/>
        </w:rPr>
      </w:pPr>
      <w:r>
        <w:rPr>
          <w:sz w:val="24"/>
        </w:rPr>
        <w:t>Qui aurait pu douter de la grande nation United Save Arrobas ? Qui ?</w:t>
      </w:r>
    </w:p>
    <w:p w:rsidR="00AD7304" w:rsidRDefault="00327CC0">
      <w:pPr>
        <w:rPr>
          <w:sz w:val="24"/>
        </w:rPr>
      </w:pPr>
      <w:r>
        <w:rPr>
          <w:sz w:val="24"/>
        </w:rPr>
        <w:t>Personne et c</w:t>
      </w:r>
      <w:r w:rsidR="00AD7304">
        <w:rPr>
          <w:sz w:val="24"/>
        </w:rPr>
        <w:t>omme prévue, l</w:t>
      </w:r>
      <w:r w:rsidR="00B95B3C">
        <w:rPr>
          <w:sz w:val="24"/>
        </w:rPr>
        <w:t xml:space="preserve">a mission est un </w:t>
      </w:r>
      <w:r w:rsidR="00EF1C14" w:rsidRPr="00EF1C14">
        <w:rPr>
          <w:sz w:val="24"/>
        </w:rPr>
        <w:t>succès</w:t>
      </w:r>
      <w:r w:rsidR="00B95B3C">
        <w:rPr>
          <w:sz w:val="24"/>
        </w:rPr>
        <w:t> !!!</w:t>
      </w:r>
      <w:r w:rsidR="00EF1C14">
        <w:rPr>
          <w:sz w:val="24"/>
        </w:rPr>
        <w:t xml:space="preserve"> </w:t>
      </w:r>
    </w:p>
    <w:p w:rsidR="00AD7304" w:rsidRDefault="00AD7304">
      <w:pPr>
        <w:rPr>
          <w:sz w:val="24"/>
        </w:rPr>
      </w:pPr>
    </w:p>
    <w:p w:rsidR="0032183F" w:rsidRDefault="00AD7304">
      <w:pPr>
        <w:rPr>
          <w:sz w:val="24"/>
        </w:rPr>
      </w:pPr>
      <w:r>
        <w:rPr>
          <w:sz w:val="24"/>
        </w:rPr>
        <w:t xml:space="preserve">Nos valeureux héros sont de retour parmi nous. Ils ont pu </w:t>
      </w:r>
      <w:r w:rsidR="00E570DB">
        <w:rPr>
          <w:sz w:val="24"/>
        </w:rPr>
        <w:t>porter</w:t>
      </w:r>
      <w:r>
        <w:rPr>
          <w:sz w:val="24"/>
        </w:rPr>
        <w:t xml:space="preserve"> un coup fatal au</w:t>
      </w:r>
      <w:r w:rsidR="00327CC0">
        <w:rPr>
          <w:sz w:val="24"/>
        </w:rPr>
        <w:t>x</w:t>
      </w:r>
      <w:r>
        <w:rPr>
          <w:sz w:val="24"/>
        </w:rPr>
        <w:t xml:space="preserve"> Sovotokono</w:t>
      </w:r>
      <w:r w:rsidR="00327CC0">
        <w:rPr>
          <w:sz w:val="24"/>
        </w:rPr>
        <w:t>s</w:t>
      </w:r>
      <w:r w:rsidR="00E570DB">
        <w:rPr>
          <w:sz w:val="24"/>
        </w:rPr>
        <w:t xml:space="preserve"> dans la course à l’infini qu’est la conquête </w:t>
      </w:r>
      <w:r w:rsidR="00327CC0">
        <w:rPr>
          <w:sz w:val="24"/>
        </w:rPr>
        <w:t>spatiale</w:t>
      </w:r>
      <w:r w:rsidR="00E570DB">
        <w:rPr>
          <w:sz w:val="24"/>
        </w:rPr>
        <w:t>.</w:t>
      </w:r>
    </w:p>
    <w:p w:rsidR="00E570DB" w:rsidRDefault="00E570DB">
      <w:pPr>
        <w:rPr>
          <w:sz w:val="24"/>
        </w:rPr>
      </w:pPr>
    </w:p>
    <w:p w:rsidR="00E570DB" w:rsidRDefault="00E570DB">
      <w:pPr>
        <w:rPr>
          <w:sz w:val="24"/>
        </w:rPr>
      </w:pPr>
      <w:r>
        <w:rPr>
          <w:sz w:val="24"/>
        </w:rPr>
        <w:t>L’</w:t>
      </w:r>
      <w:r w:rsidRPr="00674408">
        <w:rPr>
          <w:sz w:val="24"/>
        </w:rPr>
        <w:t>United Save Arrobas</w:t>
      </w:r>
      <w:r>
        <w:rPr>
          <w:sz w:val="24"/>
        </w:rPr>
        <w:t xml:space="preserve"> a ainsi validé les éléments suivant :</w:t>
      </w:r>
    </w:p>
    <w:p w:rsidR="00E570DB" w:rsidRDefault="00E570DB">
      <w:pPr>
        <w:rPr>
          <w:sz w:val="24"/>
        </w:rPr>
      </w:pPr>
    </w:p>
    <w:p w:rsidR="00E570DB" w:rsidRDefault="00E570DB">
      <w:pPr>
        <w:rPr>
          <w:sz w:val="24"/>
        </w:rPr>
      </w:pPr>
      <w:r>
        <w:rPr>
          <w:sz w:val="24"/>
        </w:rPr>
        <w:tab/>
        <w:t>Lancement sans explosion</w:t>
      </w:r>
    </w:p>
    <w:p w:rsidR="00E570DB" w:rsidRDefault="00E570DB">
      <w:pPr>
        <w:rPr>
          <w:sz w:val="24"/>
        </w:rPr>
      </w:pPr>
      <w:r>
        <w:rPr>
          <w:sz w:val="24"/>
        </w:rPr>
        <w:tab/>
        <w:t xml:space="preserve">Orbite </w:t>
      </w:r>
      <w:r w:rsidR="00327CC0">
        <w:rPr>
          <w:sz w:val="24"/>
        </w:rPr>
        <w:t>Kerbin</w:t>
      </w:r>
    </w:p>
    <w:p w:rsidR="00E570DB" w:rsidRDefault="00E570DB">
      <w:pPr>
        <w:rPr>
          <w:sz w:val="24"/>
        </w:rPr>
      </w:pPr>
      <w:r>
        <w:rPr>
          <w:sz w:val="24"/>
        </w:rPr>
        <w:tab/>
        <w:t>Transfert vers la Lune</w:t>
      </w:r>
    </w:p>
    <w:p w:rsidR="00E570DB" w:rsidRDefault="00E570DB">
      <w:pPr>
        <w:rPr>
          <w:sz w:val="24"/>
        </w:rPr>
      </w:pPr>
      <w:r>
        <w:rPr>
          <w:sz w:val="24"/>
        </w:rPr>
        <w:tab/>
        <w:t>Interception de cette dernière</w:t>
      </w:r>
    </w:p>
    <w:p w:rsidR="00E570DB" w:rsidRDefault="00E570DB">
      <w:pPr>
        <w:rPr>
          <w:sz w:val="24"/>
        </w:rPr>
      </w:pPr>
      <w:r>
        <w:rPr>
          <w:sz w:val="24"/>
        </w:rPr>
        <w:tab/>
        <w:t>Transfert d’équipage</w:t>
      </w:r>
    </w:p>
    <w:p w:rsidR="00E570DB" w:rsidRDefault="00E570DB">
      <w:pPr>
        <w:rPr>
          <w:sz w:val="24"/>
        </w:rPr>
      </w:pPr>
      <w:r>
        <w:rPr>
          <w:sz w:val="24"/>
        </w:rPr>
        <w:tab/>
        <w:t>Atterrissage</w:t>
      </w:r>
    </w:p>
    <w:p w:rsidR="00E570DB" w:rsidRDefault="00E570DB">
      <w:pPr>
        <w:rPr>
          <w:sz w:val="24"/>
        </w:rPr>
      </w:pPr>
      <w:r>
        <w:rPr>
          <w:sz w:val="24"/>
        </w:rPr>
        <w:tab/>
        <w:t>Exploration</w:t>
      </w:r>
    </w:p>
    <w:p w:rsidR="00E570DB" w:rsidRDefault="00E570DB">
      <w:pPr>
        <w:rPr>
          <w:sz w:val="24"/>
        </w:rPr>
      </w:pPr>
      <w:r>
        <w:rPr>
          <w:sz w:val="24"/>
        </w:rPr>
        <w:tab/>
        <w:t>Docking</w:t>
      </w:r>
    </w:p>
    <w:p w:rsidR="006E478E" w:rsidRDefault="006E478E" w:rsidP="006E478E">
      <w:pPr>
        <w:ind w:firstLine="709"/>
        <w:rPr>
          <w:sz w:val="24"/>
        </w:rPr>
      </w:pPr>
      <w:r>
        <w:rPr>
          <w:sz w:val="24"/>
        </w:rPr>
        <w:t>Amerrissage</w:t>
      </w:r>
    </w:p>
    <w:p w:rsidR="00E570DB" w:rsidRPr="004E4E28" w:rsidRDefault="00E570DB">
      <w:pPr>
        <w:rPr>
          <w:sz w:val="24"/>
        </w:rPr>
      </w:pPr>
      <w:r>
        <w:rPr>
          <w:sz w:val="24"/>
        </w:rPr>
        <w:tab/>
        <w:t>Retour triomphal</w:t>
      </w:r>
      <w:r w:rsidR="00327CC0">
        <w:rPr>
          <w:sz w:val="24"/>
        </w:rPr>
        <w:t xml:space="preserve"> sous une pluie de pétale de rose avec la foule en délire.</w:t>
      </w:r>
    </w:p>
    <w:p w:rsidR="0032183F" w:rsidRPr="004E4E28" w:rsidRDefault="0032183F">
      <w:pPr>
        <w:rPr>
          <w:sz w:val="24"/>
        </w:rPr>
      </w:pPr>
    </w:p>
    <w:p w:rsidR="0032183F" w:rsidRPr="004E4E28" w:rsidRDefault="0032183F">
      <w:pPr>
        <w:rPr>
          <w:sz w:val="24"/>
        </w:rPr>
      </w:pPr>
    </w:p>
    <w:p w:rsidR="0032183F" w:rsidRPr="004E4E28" w:rsidRDefault="00886347">
      <w:pPr>
        <w:rPr>
          <w:sz w:val="24"/>
          <w:u w:val="single"/>
        </w:rPr>
      </w:pPr>
      <w:r w:rsidRPr="004E4E28">
        <w:rPr>
          <w:sz w:val="24"/>
          <w:u w:val="single"/>
        </w:rPr>
        <w:t>Divers :</w:t>
      </w:r>
    </w:p>
    <w:p w:rsidR="0032183F" w:rsidRPr="004E4E28" w:rsidRDefault="0032183F">
      <w:pPr>
        <w:rPr>
          <w:sz w:val="24"/>
        </w:rPr>
      </w:pPr>
    </w:p>
    <w:p w:rsidR="00796E6E" w:rsidRDefault="00327CC0">
      <w:pPr>
        <w:rPr>
          <w:sz w:val="24"/>
        </w:rPr>
      </w:pPr>
      <w:r>
        <w:rPr>
          <w:sz w:val="24"/>
        </w:rPr>
        <w:t>Il y a des progrès</w:t>
      </w:r>
      <w:r w:rsidR="00796E6E">
        <w:rPr>
          <w:sz w:val="24"/>
        </w:rPr>
        <w:t xml:space="preserve">. </w:t>
      </w:r>
      <w:r>
        <w:rPr>
          <w:sz w:val="24"/>
        </w:rPr>
        <w:t>Grâce au dernier challenge, je me suis amélioré sur certain points.</w:t>
      </w:r>
    </w:p>
    <w:p w:rsidR="00796E6E" w:rsidRDefault="00796E6E">
      <w:pPr>
        <w:rPr>
          <w:sz w:val="24"/>
        </w:rPr>
      </w:pPr>
    </w:p>
    <w:p w:rsidR="0032183F" w:rsidRPr="004E4E28" w:rsidRDefault="006E478E">
      <w:pPr>
        <w:rPr>
          <w:sz w:val="24"/>
        </w:rPr>
      </w:pPr>
      <w:r>
        <w:rPr>
          <w:sz w:val="24"/>
        </w:rPr>
        <w:t>Déjà la construction ça commence à venir</w:t>
      </w:r>
      <w:r w:rsidR="00796E6E">
        <w:rPr>
          <w:sz w:val="24"/>
        </w:rPr>
        <w:t>.</w:t>
      </w:r>
    </w:p>
    <w:p w:rsidR="0032183F" w:rsidRDefault="0032183F"/>
    <w:p w:rsidR="00AD7304" w:rsidRDefault="00AD7304">
      <w:pPr>
        <w:rPr>
          <w:sz w:val="24"/>
        </w:rPr>
      </w:pPr>
      <w:r>
        <w:rPr>
          <w:sz w:val="24"/>
        </w:rPr>
        <w:t>A titre personnel premier docking</w:t>
      </w:r>
      <w:r w:rsidR="0036545D">
        <w:rPr>
          <w:sz w:val="24"/>
        </w:rPr>
        <w:t xml:space="preserve"> </w:t>
      </w:r>
      <w:r>
        <w:rPr>
          <w:sz w:val="24"/>
        </w:rPr>
        <w:t xml:space="preserve">réussi </w:t>
      </w:r>
      <w:r w:rsidR="0036545D">
        <w:rPr>
          <w:sz w:val="24"/>
        </w:rPr>
        <w:t xml:space="preserve">(après deux mois d’échecs) </w:t>
      </w:r>
      <w:r>
        <w:rPr>
          <w:sz w:val="24"/>
        </w:rPr>
        <w:t>et a</w:t>
      </w:r>
      <w:r w:rsidR="006E478E">
        <w:rPr>
          <w:sz w:val="24"/>
        </w:rPr>
        <w:t>merrissage dans le Pacifique ^^</w:t>
      </w:r>
      <w:r>
        <w:rPr>
          <w:sz w:val="24"/>
        </w:rPr>
        <w:t>.</w:t>
      </w:r>
    </w:p>
    <w:p w:rsidR="00AD7304" w:rsidRDefault="00AD7304">
      <w:pPr>
        <w:rPr>
          <w:sz w:val="24"/>
        </w:rPr>
      </w:pPr>
    </w:p>
    <w:p w:rsidR="0032183F" w:rsidRPr="004E4E28" w:rsidRDefault="00AD7304">
      <w:pPr>
        <w:rPr>
          <w:sz w:val="24"/>
        </w:rPr>
      </w:pPr>
      <w:r>
        <w:rPr>
          <w:sz w:val="24"/>
        </w:rPr>
        <w:t>Il</w:t>
      </w:r>
      <w:r w:rsidRPr="00796E6E">
        <w:rPr>
          <w:sz w:val="24"/>
        </w:rPr>
        <w:t xml:space="preserve"> va falloir faire des sessions d’entrainement au docking pour être vr</w:t>
      </w:r>
      <w:r w:rsidR="006E478E">
        <w:rPr>
          <w:sz w:val="24"/>
        </w:rPr>
        <w:t>aiment à laisse dans ce domaine.</w:t>
      </w:r>
    </w:p>
    <w:p w:rsidR="0032183F" w:rsidRPr="004E4E28" w:rsidRDefault="00886347" w:rsidP="00E570DB">
      <w:pPr>
        <w:pStyle w:val="Titre"/>
        <w:rPr>
          <w:sz w:val="24"/>
          <w:szCs w:val="24"/>
        </w:rPr>
      </w:pPr>
      <w:bookmarkStart w:id="3" w:name="_Toc532286761"/>
      <w:bookmarkStart w:id="4" w:name="_Toc17615644"/>
      <w:r w:rsidRPr="004E4E28">
        <w:rPr>
          <w:sz w:val="24"/>
          <w:szCs w:val="24"/>
        </w:rPr>
        <w:lastRenderedPageBreak/>
        <w:t>Sommaire</w:t>
      </w:r>
      <w:bookmarkEnd w:id="3"/>
      <w:bookmarkEnd w:id="4"/>
    </w:p>
    <w:p w:rsidR="0032183F" w:rsidRPr="004E4E28" w:rsidRDefault="0032183F">
      <w:pPr>
        <w:rPr>
          <w:sz w:val="24"/>
        </w:rPr>
      </w:pPr>
    </w:p>
    <w:p w:rsidR="0032183F" w:rsidRPr="004E4E28" w:rsidRDefault="0032183F">
      <w:pPr>
        <w:rPr>
          <w:sz w:val="24"/>
        </w:rPr>
      </w:pPr>
    </w:p>
    <w:sdt>
      <w:sdtPr>
        <w:rPr>
          <w:b/>
          <w:bCs/>
          <w:caps/>
          <w:sz w:val="24"/>
        </w:rPr>
        <w:id w:val="30718126"/>
        <w:docPartObj>
          <w:docPartGallery w:val="Table of Contents"/>
          <w:docPartUnique/>
        </w:docPartObj>
      </w:sdtPr>
      <w:sdtEndPr>
        <w:rPr>
          <w:b w:val="0"/>
          <w:bCs w:val="0"/>
          <w:caps w:val="0"/>
        </w:rPr>
      </w:sdtEndPr>
      <w:sdtContent>
        <w:p w:rsidR="00327CC0" w:rsidRPr="00327CC0" w:rsidRDefault="005E2B12">
          <w:pPr>
            <w:pStyle w:val="TM1"/>
            <w:tabs>
              <w:tab w:val="right" w:leader="dot" w:pos="9628"/>
            </w:tabs>
            <w:rPr>
              <w:rFonts w:asciiTheme="minorHAnsi" w:eastAsiaTheme="minorEastAsia" w:hAnsiTheme="minorHAnsi" w:cstheme="minorBidi"/>
              <w:b/>
              <w:noProof/>
              <w:sz w:val="24"/>
              <w:szCs w:val="22"/>
              <w:lang w:bidi="ar-SA"/>
            </w:rPr>
          </w:pPr>
          <w:r w:rsidRPr="005E2B12">
            <w:rPr>
              <w:b/>
              <w:bCs/>
              <w:caps/>
              <w:sz w:val="24"/>
            </w:rPr>
            <w:fldChar w:fldCharType="begin"/>
          </w:r>
          <w:r w:rsidR="00886347" w:rsidRPr="000D43EE">
            <w:rPr>
              <w:rStyle w:val="Sautdindex"/>
              <w:b/>
              <w:webHidden/>
              <w:sz w:val="24"/>
            </w:rPr>
            <w:instrText>TOC \z \o "1-2" \u \h</w:instrText>
          </w:r>
          <w:r w:rsidRPr="005E2B12">
            <w:rPr>
              <w:rStyle w:val="Sautdindex"/>
              <w:bCs/>
              <w:caps/>
            </w:rPr>
            <w:fldChar w:fldCharType="separate"/>
          </w:r>
          <w:hyperlink w:anchor="_Toc17615643" w:history="1">
            <w:r w:rsidR="00327CC0" w:rsidRPr="00327CC0">
              <w:rPr>
                <w:rStyle w:val="Lienhypertexte"/>
                <w:b/>
                <w:noProof/>
                <w:sz w:val="24"/>
              </w:rPr>
              <w:t>Synthèse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_Toc17615643 \h </w:instrText>
            </w:r>
            <w:r w:rsidRPr="00327CC0">
              <w:rPr>
                <w:b/>
                <w:noProof/>
                <w:webHidden/>
                <w:sz w:val="24"/>
              </w:rPr>
            </w:r>
            <w:r w:rsidRPr="00327CC0">
              <w:rPr>
                <w:b/>
                <w:noProof/>
                <w:webHidden/>
                <w:sz w:val="24"/>
              </w:rPr>
              <w:fldChar w:fldCharType="separate"/>
            </w:r>
            <w:r w:rsidR="00327CC0" w:rsidRPr="00327CC0">
              <w:rPr>
                <w:b/>
                <w:noProof/>
                <w:webHidden/>
                <w:sz w:val="24"/>
              </w:rPr>
              <w:t>3</w:t>
            </w:r>
            <w:r w:rsidRPr="00327CC0">
              <w:rPr>
                <w:b/>
                <w:noProof/>
                <w:webHidden/>
                <w:sz w:val="24"/>
              </w:rPr>
              <w:fldChar w:fldCharType="end"/>
            </w:r>
          </w:hyperlink>
        </w:p>
        <w:p w:rsidR="00327CC0" w:rsidRPr="00327CC0" w:rsidRDefault="005E2B12">
          <w:pPr>
            <w:pStyle w:val="TM1"/>
            <w:tabs>
              <w:tab w:val="right" w:leader="dot" w:pos="9628"/>
            </w:tabs>
            <w:rPr>
              <w:rFonts w:asciiTheme="minorHAnsi" w:eastAsiaTheme="minorEastAsia" w:hAnsiTheme="minorHAnsi" w:cstheme="minorBidi"/>
              <w:b/>
              <w:noProof/>
              <w:sz w:val="24"/>
              <w:szCs w:val="22"/>
              <w:lang w:bidi="ar-SA"/>
            </w:rPr>
          </w:pPr>
          <w:hyperlink w:anchor="_Toc17615644" w:history="1">
            <w:r w:rsidR="00327CC0" w:rsidRPr="00327CC0">
              <w:rPr>
                <w:rStyle w:val="Lienhypertexte"/>
                <w:b/>
                <w:noProof/>
                <w:sz w:val="24"/>
              </w:rPr>
              <w:t>Sommaire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_Toc17615644 \h </w:instrText>
            </w:r>
            <w:r w:rsidRPr="00327CC0">
              <w:rPr>
                <w:b/>
                <w:noProof/>
                <w:webHidden/>
                <w:sz w:val="24"/>
              </w:rPr>
            </w:r>
            <w:r w:rsidRPr="00327CC0">
              <w:rPr>
                <w:b/>
                <w:noProof/>
                <w:webHidden/>
                <w:sz w:val="24"/>
              </w:rPr>
              <w:fldChar w:fldCharType="separate"/>
            </w:r>
            <w:r w:rsidR="00327CC0" w:rsidRPr="00327CC0">
              <w:rPr>
                <w:b/>
                <w:noProof/>
                <w:webHidden/>
                <w:sz w:val="24"/>
              </w:rPr>
              <w:t>4</w:t>
            </w:r>
            <w:r w:rsidRPr="00327CC0">
              <w:rPr>
                <w:b/>
                <w:noProof/>
                <w:webHidden/>
                <w:sz w:val="24"/>
              </w:rPr>
              <w:fldChar w:fldCharType="end"/>
            </w:r>
          </w:hyperlink>
        </w:p>
        <w:p w:rsidR="00327CC0" w:rsidRPr="00327CC0" w:rsidRDefault="005E2B12">
          <w:pPr>
            <w:pStyle w:val="TM1"/>
            <w:tabs>
              <w:tab w:val="left" w:pos="440"/>
              <w:tab w:val="right" w:leader="dot" w:pos="9628"/>
            </w:tabs>
            <w:rPr>
              <w:rFonts w:asciiTheme="minorHAnsi" w:eastAsiaTheme="minorEastAsia" w:hAnsiTheme="minorHAnsi" w:cstheme="minorBidi"/>
              <w:b/>
              <w:noProof/>
              <w:sz w:val="24"/>
              <w:szCs w:val="22"/>
              <w:lang w:bidi="ar-SA"/>
            </w:rPr>
          </w:pPr>
          <w:hyperlink w:anchor="_Toc17615645" w:history="1">
            <w:r w:rsidR="00327CC0" w:rsidRPr="00327CC0">
              <w:rPr>
                <w:rStyle w:val="Lienhypertexte"/>
                <w:b/>
                <w:noProof/>
                <w:sz w:val="24"/>
              </w:rPr>
              <w:t>1.</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Contexte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_Toc17615645 \h </w:instrText>
            </w:r>
            <w:r w:rsidRPr="00327CC0">
              <w:rPr>
                <w:b/>
                <w:noProof/>
                <w:webHidden/>
                <w:sz w:val="24"/>
              </w:rPr>
            </w:r>
            <w:r w:rsidRPr="00327CC0">
              <w:rPr>
                <w:b/>
                <w:noProof/>
                <w:webHidden/>
                <w:sz w:val="24"/>
              </w:rPr>
              <w:fldChar w:fldCharType="separate"/>
            </w:r>
            <w:r w:rsidR="00327CC0" w:rsidRPr="00327CC0">
              <w:rPr>
                <w:b/>
                <w:noProof/>
                <w:webHidden/>
                <w:sz w:val="24"/>
              </w:rPr>
              <w:t>5</w:t>
            </w:r>
            <w:r w:rsidRPr="00327CC0">
              <w:rPr>
                <w:b/>
                <w:noProof/>
                <w:webHidden/>
                <w:sz w:val="24"/>
              </w:rPr>
              <w:fldChar w:fldCharType="end"/>
            </w:r>
          </w:hyperlink>
        </w:p>
        <w:p w:rsidR="00327CC0" w:rsidRPr="00327CC0" w:rsidRDefault="005E2B12">
          <w:pPr>
            <w:pStyle w:val="TM1"/>
            <w:tabs>
              <w:tab w:val="left" w:pos="440"/>
              <w:tab w:val="right" w:leader="dot" w:pos="9628"/>
            </w:tabs>
            <w:rPr>
              <w:rFonts w:asciiTheme="minorHAnsi" w:eastAsiaTheme="minorEastAsia" w:hAnsiTheme="minorHAnsi" w:cstheme="minorBidi"/>
              <w:b/>
              <w:noProof/>
              <w:sz w:val="24"/>
              <w:szCs w:val="22"/>
              <w:lang w:bidi="ar-SA"/>
            </w:rPr>
          </w:pPr>
          <w:hyperlink w:anchor="_Toc17615646" w:history="1">
            <w:r w:rsidR="00327CC0" w:rsidRPr="00327CC0">
              <w:rPr>
                <w:rStyle w:val="Lienhypertexte"/>
                <w:b/>
                <w:noProof/>
                <w:sz w:val="24"/>
              </w:rPr>
              <w:t>2.</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conception</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_Toc17615646 \h </w:instrText>
            </w:r>
            <w:r w:rsidRPr="00327CC0">
              <w:rPr>
                <w:b/>
                <w:noProof/>
                <w:webHidden/>
                <w:sz w:val="24"/>
              </w:rPr>
            </w:r>
            <w:r w:rsidRPr="00327CC0">
              <w:rPr>
                <w:b/>
                <w:noProof/>
                <w:webHidden/>
                <w:sz w:val="24"/>
              </w:rPr>
              <w:fldChar w:fldCharType="separate"/>
            </w:r>
            <w:r w:rsidR="00327CC0" w:rsidRPr="00327CC0">
              <w:rPr>
                <w:b/>
                <w:noProof/>
                <w:webHidden/>
                <w:sz w:val="24"/>
              </w:rPr>
              <w:t>6</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49" w:history="1">
            <w:r w:rsidR="00327CC0" w:rsidRPr="00327CC0">
              <w:rPr>
                <w:rStyle w:val="Lienhypertexte"/>
                <w:b/>
                <w:noProof/>
                <w:sz w:val="24"/>
              </w:rPr>
              <w:t>2.1.</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vab</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_Toc17615649 \h </w:instrText>
            </w:r>
            <w:r w:rsidRPr="00327CC0">
              <w:rPr>
                <w:b/>
                <w:noProof/>
                <w:webHidden/>
                <w:sz w:val="24"/>
              </w:rPr>
            </w:r>
            <w:r w:rsidRPr="00327CC0">
              <w:rPr>
                <w:b/>
                <w:noProof/>
                <w:webHidden/>
                <w:sz w:val="24"/>
              </w:rPr>
              <w:fldChar w:fldCharType="separate"/>
            </w:r>
            <w:r w:rsidR="00327CC0" w:rsidRPr="00327CC0">
              <w:rPr>
                <w:b/>
                <w:noProof/>
                <w:webHidden/>
                <w:sz w:val="24"/>
              </w:rPr>
              <w:t>7</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50" w:history="1">
            <w:r w:rsidR="00327CC0" w:rsidRPr="00327CC0">
              <w:rPr>
                <w:rStyle w:val="Lienhypertexte"/>
                <w:b/>
                <w:noProof/>
                <w:sz w:val="24"/>
              </w:rPr>
              <w:t>2.2.</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description sommaire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_Toc17615650 \h </w:instrText>
            </w:r>
            <w:r w:rsidRPr="00327CC0">
              <w:rPr>
                <w:b/>
                <w:noProof/>
                <w:webHidden/>
                <w:sz w:val="24"/>
              </w:rPr>
            </w:r>
            <w:r w:rsidRPr="00327CC0">
              <w:rPr>
                <w:b/>
                <w:noProof/>
                <w:webHidden/>
                <w:sz w:val="24"/>
              </w:rPr>
              <w:fldChar w:fldCharType="separate"/>
            </w:r>
            <w:r w:rsidR="00327CC0" w:rsidRPr="00327CC0">
              <w:rPr>
                <w:b/>
                <w:noProof/>
                <w:webHidden/>
                <w:sz w:val="24"/>
              </w:rPr>
              <w:t>7</w:t>
            </w:r>
            <w:r w:rsidRPr="00327CC0">
              <w:rPr>
                <w:b/>
                <w:noProof/>
                <w:webHidden/>
                <w:sz w:val="24"/>
              </w:rPr>
              <w:fldChar w:fldCharType="end"/>
            </w:r>
          </w:hyperlink>
        </w:p>
        <w:p w:rsidR="00327CC0" w:rsidRPr="00327CC0" w:rsidRDefault="005E2B12">
          <w:pPr>
            <w:pStyle w:val="TM1"/>
            <w:tabs>
              <w:tab w:val="left" w:pos="440"/>
              <w:tab w:val="right" w:leader="dot" w:pos="9628"/>
            </w:tabs>
            <w:rPr>
              <w:rFonts w:asciiTheme="minorHAnsi" w:eastAsiaTheme="minorEastAsia" w:hAnsiTheme="minorHAnsi" w:cstheme="minorBidi"/>
              <w:b/>
              <w:noProof/>
              <w:sz w:val="24"/>
              <w:szCs w:val="22"/>
              <w:lang w:bidi="ar-SA"/>
            </w:rPr>
          </w:pPr>
          <w:hyperlink w:anchor="_Toc17615651" w:history="1">
            <w:r w:rsidR="00327CC0" w:rsidRPr="00327CC0">
              <w:rPr>
                <w:rStyle w:val="Lienhypertexte"/>
                <w:b/>
                <w:noProof/>
                <w:sz w:val="24"/>
              </w:rPr>
              <w:t>3.</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lancement</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_Toc17615651 \h </w:instrText>
            </w:r>
            <w:r w:rsidRPr="00327CC0">
              <w:rPr>
                <w:b/>
                <w:noProof/>
                <w:webHidden/>
                <w:sz w:val="24"/>
              </w:rPr>
            </w:r>
            <w:r w:rsidRPr="00327CC0">
              <w:rPr>
                <w:b/>
                <w:noProof/>
                <w:webHidden/>
                <w:sz w:val="24"/>
              </w:rPr>
              <w:fldChar w:fldCharType="separate"/>
            </w:r>
            <w:r w:rsidR="00327CC0" w:rsidRPr="00327CC0">
              <w:rPr>
                <w:b/>
                <w:noProof/>
                <w:webHidden/>
                <w:sz w:val="24"/>
              </w:rPr>
              <w:t>8</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52" w:history="1">
            <w:r w:rsidR="00327CC0" w:rsidRPr="00327CC0">
              <w:rPr>
                <w:rStyle w:val="Lienhypertexte"/>
                <w:b/>
                <w:noProof/>
                <w:sz w:val="24"/>
              </w:rPr>
              <w:t>3.1.</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pas de tir</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_Toc17615652 \h </w:instrText>
            </w:r>
            <w:r w:rsidRPr="00327CC0">
              <w:rPr>
                <w:b/>
                <w:noProof/>
                <w:webHidden/>
                <w:sz w:val="24"/>
              </w:rPr>
            </w:r>
            <w:r w:rsidRPr="00327CC0">
              <w:rPr>
                <w:b/>
                <w:noProof/>
                <w:webHidden/>
                <w:sz w:val="24"/>
              </w:rPr>
              <w:fldChar w:fldCharType="separate"/>
            </w:r>
            <w:r w:rsidR="00327CC0" w:rsidRPr="00327CC0">
              <w:rPr>
                <w:b/>
                <w:noProof/>
                <w:webHidden/>
                <w:sz w:val="24"/>
              </w:rPr>
              <w:t>9</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53" w:history="1">
            <w:r w:rsidR="00327CC0" w:rsidRPr="00327CC0">
              <w:rPr>
                <w:rStyle w:val="Lienhypertexte"/>
                <w:b/>
                <w:noProof/>
                <w:sz w:val="24"/>
              </w:rPr>
              <w:t>3.2.</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Mise en orbite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_Toc17615653 \h </w:instrText>
            </w:r>
            <w:r w:rsidRPr="00327CC0">
              <w:rPr>
                <w:b/>
                <w:noProof/>
                <w:webHidden/>
                <w:sz w:val="24"/>
              </w:rPr>
            </w:r>
            <w:r w:rsidRPr="00327CC0">
              <w:rPr>
                <w:b/>
                <w:noProof/>
                <w:webHidden/>
                <w:sz w:val="24"/>
              </w:rPr>
              <w:fldChar w:fldCharType="separate"/>
            </w:r>
            <w:r w:rsidR="00327CC0" w:rsidRPr="00327CC0">
              <w:rPr>
                <w:b/>
                <w:noProof/>
                <w:webHidden/>
                <w:sz w:val="24"/>
              </w:rPr>
              <w:t>9</w:t>
            </w:r>
            <w:r w:rsidRPr="00327CC0">
              <w:rPr>
                <w:b/>
                <w:noProof/>
                <w:webHidden/>
                <w:sz w:val="24"/>
              </w:rPr>
              <w:fldChar w:fldCharType="end"/>
            </w:r>
          </w:hyperlink>
        </w:p>
        <w:p w:rsidR="00327CC0" w:rsidRPr="00327CC0" w:rsidRDefault="005E2B12">
          <w:pPr>
            <w:pStyle w:val="TM1"/>
            <w:tabs>
              <w:tab w:val="left" w:pos="440"/>
              <w:tab w:val="right" w:leader="dot" w:pos="9628"/>
            </w:tabs>
            <w:rPr>
              <w:rFonts w:asciiTheme="minorHAnsi" w:eastAsiaTheme="minorEastAsia" w:hAnsiTheme="minorHAnsi" w:cstheme="minorBidi"/>
              <w:b/>
              <w:noProof/>
              <w:sz w:val="24"/>
              <w:szCs w:val="22"/>
              <w:lang w:bidi="ar-SA"/>
            </w:rPr>
          </w:pPr>
          <w:hyperlink w:anchor="_Toc17615654" w:history="1">
            <w:r w:rsidR="00327CC0" w:rsidRPr="00327CC0">
              <w:rPr>
                <w:rStyle w:val="Lienhypertexte"/>
                <w:b/>
                <w:noProof/>
                <w:sz w:val="24"/>
              </w:rPr>
              <w:t>4.</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transfert</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_Toc17615654 \h </w:instrText>
            </w:r>
            <w:r w:rsidRPr="00327CC0">
              <w:rPr>
                <w:b/>
                <w:noProof/>
                <w:webHidden/>
                <w:sz w:val="24"/>
              </w:rPr>
            </w:r>
            <w:r w:rsidRPr="00327CC0">
              <w:rPr>
                <w:b/>
                <w:noProof/>
                <w:webHidden/>
                <w:sz w:val="24"/>
              </w:rPr>
              <w:fldChar w:fldCharType="separate"/>
            </w:r>
            <w:r w:rsidR="00327CC0" w:rsidRPr="00327CC0">
              <w:rPr>
                <w:b/>
                <w:noProof/>
                <w:webHidden/>
                <w:sz w:val="24"/>
              </w:rPr>
              <w:t>10</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57" w:history="1">
            <w:r w:rsidR="00327CC0" w:rsidRPr="00327CC0">
              <w:rPr>
                <w:rStyle w:val="Lienhypertexte"/>
                <w:b/>
                <w:noProof/>
                <w:sz w:val="24"/>
              </w:rPr>
              <w:t>4.1.</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Direction la lune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_Toc17615657 \h </w:instrText>
            </w:r>
            <w:r w:rsidRPr="00327CC0">
              <w:rPr>
                <w:b/>
                <w:noProof/>
                <w:webHidden/>
                <w:sz w:val="24"/>
              </w:rPr>
            </w:r>
            <w:r w:rsidRPr="00327CC0">
              <w:rPr>
                <w:b/>
                <w:noProof/>
                <w:webHidden/>
                <w:sz w:val="24"/>
              </w:rPr>
              <w:fldChar w:fldCharType="separate"/>
            </w:r>
            <w:r w:rsidR="00327CC0" w:rsidRPr="00327CC0">
              <w:rPr>
                <w:b/>
                <w:noProof/>
                <w:webHidden/>
                <w:sz w:val="24"/>
              </w:rPr>
              <w:t>11</w:t>
            </w:r>
            <w:r w:rsidRPr="00327CC0">
              <w:rPr>
                <w:b/>
                <w:noProof/>
                <w:webHidden/>
                <w:sz w:val="24"/>
              </w:rPr>
              <w:fldChar w:fldCharType="end"/>
            </w:r>
          </w:hyperlink>
        </w:p>
        <w:p w:rsidR="00327CC0" w:rsidRPr="00327CC0" w:rsidRDefault="005E2B12">
          <w:pPr>
            <w:pStyle w:val="TM1"/>
            <w:tabs>
              <w:tab w:val="left" w:pos="440"/>
              <w:tab w:val="right" w:leader="dot" w:pos="9628"/>
            </w:tabs>
            <w:rPr>
              <w:rFonts w:asciiTheme="minorHAnsi" w:eastAsiaTheme="minorEastAsia" w:hAnsiTheme="minorHAnsi" w:cstheme="minorBidi"/>
              <w:b/>
              <w:noProof/>
              <w:sz w:val="24"/>
              <w:szCs w:val="22"/>
              <w:lang w:bidi="ar-SA"/>
            </w:rPr>
          </w:pPr>
          <w:hyperlink w:anchor="_Toc17615658" w:history="1">
            <w:r w:rsidR="00327CC0" w:rsidRPr="00327CC0">
              <w:rPr>
                <w:rStyle w:val="Lienhypertexte"/>
                <w:b/>
                <w:noProof/>
                <w:sz w:val="24"/>
              </w:rPr>
              <w:t>5.</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Atterisage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_Toc17615658 \h </w:instrText>
            </w:r>
            <w:r w:rsidRPr="00327CC0">
              <w:rPr>
                <w:b/>
                <w:noProof/>
                <w:webHidden/>
                <w:sz w:val="24"/>
              </w:rPr>
            </w:r>
            <w:r w:rsidRPr="00327CC0">
              <w:rPr>
                <w:b/>
                <w:noProof/>
                <w:webHidden/>
                <w:sz w:val="24"/>
              </w:rPr>
              <w:fldChar w:fldCharType="separate"/>
            </w:r>
            <w:r w:rsidR="00327CC0" w:rsidRPr="00327CC0">
              <w:rPr>
                <w:b/>
                <w:noProof/>
                <w:webHidden/>
                <w:sz w:val="24"/>
              </w:rPr>
              <w:t>13</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59" w:history="1">
            <w:r w:rsidR="00327CC0" w:rsidRPr="00327CC0">
              <w:rPr>
                <w:rStyle w:val="Lienhypertexte"/>
                <w:b/>
                <w:noProof/>
                <w:sz w:val="24"/>
              </w:rPr>
              <w:t>5.1.</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Il est temps d’y aller</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_Toc17615659 \h </w:instrText>
            </w:r>
            <w:r w:rsidRPr="00327CC0">
              <w:rPr>
                <w:b/>
                <w:noProof/>
                <w:webHidden/>
                <w:sz w:val="24"/>
              </w:rPr>
            </w:r>
            <w:r w:rsidRPr="00327CC0">
              <w:rPr>
                <w:b/>
                <w:noProof/>
                <w:webHidden/>
                <w:sz w:val="24"/>
              </w:rPr>
              <w:fldChar w:fldCharType="separate"/>
            </w:r>
            <w:r w:rsidR="00327CC0" w:rsidRPr="00327CC0">
              <w:rPr>
                <w:b/>
                <w:noProof/>
                <w:webHidden/>
                <w:sz w:val="24"/>
              </w:rPr>
              <w:t>14</w:t>
            </w:r>
            <w:r w:rsidRPr="00327CC0">
              <w:rPr>
                <w:b/>
                <w:noProof/>
                <w:webHidden/>
                <w:sz w:val="24"/>
              </w:rPr>
              <w:fldChar w:fldCharType="end"/>
            </w:r>
          </w:hyperlink>
        </w:p>
        <w:p w:rsidR="00327CC0" w:rsidRPr="00327CC0" w:rsidRDefault="005E2B12">
          <w:pPr>
            <w:pStyle w:val="TM1"/>
            <w:tabs>
              <w:tab w:val="left" w:pos="440"/>
              <w:tab w:val="right" w:leader="dot" w:pos="9628"/>
            </w:tabs>
            <w:rPr>
              <w:rFonts w:asciiTheme="minorHAnsi" w:eastAsiaTheme="minorEastAsia" w:hAnsiTheme="minorHAnsi" w:cstheme="minorBidi"/>
              <w:b/>
              <w:noProof/>
              <w:sz w:val="24"/>
              <w:szCs w:val="22"/>
              <w:lang w:bidi="ar-SA"/>
            </w:rPr>
          </w:pPr>
          <w:hyperlink w:anchor="_Toc17615660" w:history="1">
            <w:r w:rsidR="00327CC0" w:rsidRPr="00327CC0">
              <w:rPr>
                <w:rStyle w:val="Lienhypertexte"/>
                <w:b/>
                <w:noProof/>
                <w:sz w:val="24"/>
              </w:rPr>
              <w:t>6.</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Exploration</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_Toc17615660 \h </w:instrText>
            </w:r>
            <w:r w:rsidRPr="00327CC0">
              <w:rPr>
                <w:b/>
                <w:noProof/>
                <w:webHidden/>
                <w:sz w:val="24"/>
              </w:rPr>
            </w:r>
            <w:r w:rsidRPr="00327CC0">
              <w:rPr>
                <w:b/>
                <w:noProof/>
                <w:webHidden/>
                <w:sz w:val="24"/>
              </w:rPr>
              <w:fldChar w:fldCharType="separate"/>
            </w:r>
            <w:r w:rsidR="00327CC0" w:rsidRPr="00327CC0">
              <w:rPr>
                <w:b/>
                <w:noProof/>
                <w:webHidden/>
                <w:sz w:val="24"/>
              </w:rPr>
              <w:t>16</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61" w:history="1">
            <w:r w:rsidR="00327CC0" w:rsidRPr="00327CC0">
              <w:rPr>
                <w:rStyle w:val="Lienhypertexte"/>
                <w:b/>
                <w:noProof/>
                <w:sz w:val="24"/>
              </w:rPr>
              <w:t>6.1.</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Sortie</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_Toc17615661 \h </w:instrText>
            </w:r>
            <w:r w:rsidRPr="00327CC0">
              <w:rPr>
                <w:b/>
                <w:noProof/>
                <w:webHidden/>
                <w:sz w:val="24"/>
              </w:rPr>
            </w:r>
            <w:r w:rsidRPr="00327CC0">
              <w:rPr>
                <w:b/>
                <w:noProof/>
                <w:webHidden/>
                <w:sz w:val="24"/>
              </w:rPr>
              <w:fldChar w:fldCharType="separate"/>
            </w:r>
            <w:r w:rsidR="00327CC0" w:rsidRPr="00327CC0">
              <w:rPr>
                <w:b/>
                <w:noProof/>
                <w:webHidden/>
                <w:sz w:val="24"/>
              </w:rPr>
              <w:t>16</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62" w:history="1">
            <w:r w:rsidR="00327CC0" w:rsidRPr="00327CC0">
              <w:rPr>
                <w:rStyle w:val="Lienhypertexte"/>
                <w:b/>
                <w:noProof/>
                <w:sz w:val="24"/>
              </w:rPr>
              <w:t>6.2.</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il faut rentrer</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_Toc17615662 \h </w:instrText>
            </w:r>
            <w:r w:rsidRPr="00327CC0">
              <w:rPr>
                <w:b/>
                <w:noProof/>
                <w:webHidden/>
                <w:sz w:val="24"/>
              </w:rPr>
            </w:r>
            <w:r w:rsidRPr="00327CC0">
              <w:rPr>
                <w:b/>
                <w:noProof/>
                <w:webHidden/>
                <w:sz w:val="24"/>
              </w:rPr>
              <w:fldChar w:fldCharType="separate"/>
            </w:r>
            <w:r w:rsidR="00327CC0" w:rsidRPr="00327CC0">
              <w:rPr>
                <w:b/>
                <w:noProof/>
                <w:webHidden/>
                <w:sz w:val="24"/>
              </w:rPr>
              <w:t>17</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63" w:history="1">
            <w:r w:rsidR="00327CC0" w:rsidRPr="00327CC0">
              <w:rPr>
                <w:rStyle w:val="Lienhypertexte"/>
                <w:b/>
                <w:noProof/>
                <w:sz w:val="24"/>
              </w:rPr>
              <w:t>6.3.</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docking</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_Toc17615663 \h </w:instrText>
            </w:r>
            <w:r w:rsidRPr="00327CC0">
              <w:rPr>
                <w:b/>
                <w:noProof/>
                <w:webHidden/>
                <w:sz w:val="24"/>
              </w:rPr>
            </w:r>
            <w:r w:rsidRPr="00327CC0">
              <w:rPr>
                <w:b/>
                <w:noProof/>
                <w:webHidden/>
                <w:sz w:val="24"/>
              </w:rPr>
              <w:fldChar w:fldCharType="separate"/>
            </w:r>
            <w:r w:rsidR="00327CC0" w:rsidRPr="00327CC0">
              <w:rPr>
                <w:b/>
                <w:noProof/>
                <w:webHidden/>
                <w:sz w:val="24"/>
              </w:rPr>
              <w:t>18</w:t>
            </w:r>
            <w:r w:rsidRPr="00327CC0">
              <w:rPr>
                <w:b/>
                <w:noProof/>
                <w:webHidden/>
                <w:sz w:val="24"/>
              </w:rPr>
              <w:fldChar w:fldCharType="end"/>
            </w:r>
          </w:hyperlink>
        </w:p>
        <w:p w:rsidR="00327CC0" w:rsidRPr="00327CC0" w:rsidRDefault="005E2B12">
          <w:pPr>
            <w:pStyle w:val="TM2"/>
            <w:tabs>
              <w:tab w:val="left" w:pos="880"/>
              <w:tab w:val="right" w:leader="dot" w:pos="9628"/>
            </w:tabs>
            <w:rPr>
              <w:rFonts w:asciiTheme="minorHAnsi" w:eastAsiaTheme="minorEastAsia" w:hAnsiTheme="minorHAnsi" w:cstheme="minorBidi"/>
              <w:b/>
              <w:noProof/>
              <w:sz w:val="24"/>
              <w:szCs w:val="22"/>
              <w:lang w:bidi="ar-SA"/>
            </w:rPr>
          </w:pPr>
          <w:hyperlink w:anchor="_Toc17615664" w:history="1">
            <w:r w:rsidR="00327CC0" w:rsidRPr="00327CC0">
              <w:rPr>
                <w:rStyle w:val="Lienhypertexte"/>
                <w:b/>
                <w:noProof/>
                <w:sz w:val="24"/>
              </w:rPr>
              <w:t>6.4.</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Direction la maison</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_Toc17615664 \h </w:instrText>
            </w:r>
            <w:r w:rsidRPr="00327CC0">
              <w:rPr>
                <w:b/>
                <w:noProof/>
                <w:webHidden/>
                <w:sz w:val="24"/>
              </w:rPr>
            </w:r>
            <w:r w:rsidRPr="00327CC0">
              <w:rPr>
                <w:b/>
                <w:noProof/>
                <w:webHidden/>
                <w:sz w:val="24"/>
              </w:rPr>
              <w:fldChar w:fldCharType="separate"/>
            </w:r>
            <w:r w:rsidR="00327CC0" w:rsidRPr="00327CC0">
              <w:rPr>
                <w:b/>
                <w:noProof/>
                <w:webHidden/>
                <w:sz w:val="24"/>
              </w:rPr>
              <w:t>20</w:t>
            </w:r>
            <w:r w:rsidRPr="00327CC0">
              <w:rPr>
                <w:b/>
                <w:noProof/>
                <w:webHidden/>
                <w:sz w:val="24"/>
              </w:rPr>
              <w:fldChar w:fldCharType="end"/>
            </w:r>
          </w:hyperlink>
        </w:p>
        <w:p w:rsidR="00327CC0" w:rsidRPr="00327CC0" w:rsidRDefault="005E2B12">
          <w:pPr>
            <w:pStyle w:val="TM1"/>
            <w:tabs>
              <w:tab w:val="left" w:pos="440"/>
              <w:tab w:val="right" w:leader="dot" w:pos="9628"/>
            </w:tabs>
            <w:rPr>
              <w:rFonts w:asciiTheme="minorHAnsi" w:eastAsiaTheme="minorEastAsia" w:hAnsiTheme="minorHAnsi" w:cstheme="minorBidi"/>
              <w:b/>
              <w:noProof/>
              <w:sz w:val="24"/>
              <w:szCs w:val="22"/>
              <w:lang w:bidi="ar-SA"/>
            </w:rPr>
          </w:pPr>
          <w:hyperlink w:anchor="_Toc17615665" w:history="1">
            <w:r w:rsidR="00327CC0" w:rsidRPr="00327CC0">
              <w:rPr>
                <w:rStyle w:val="Lienhypertexte"/>
                <w:b/>
                <w:noProof/>
                <w:sz w:val="24"/>
              </w:rPr>
              <w:t>7.</w:t>
            </w:r>
            <w:r w:rsidR="00327CC0" w:rsidRPr="00327CC0">
              <w:rPr>
                <w:rFonts w:asciiTheme="minorHAnsi" w:eastAsiaTheme="minorEastAsia" w:hAnsiTheme="minorHAnsi" w:cstheme="minorBidi"/>
                <w:b/>
                <w:noProof/>
                <w:sz w:val="24"/>
                <w:szCs w:val="22"/>
                <w:lang w:bidi="ar-SA"/>
              </w:rPr>
              <w:tab/>
            </w:r>
            <w:r w:rsidR="00327CC0" w:rsidRPr="00327CC0">
              <w:rPr>
                <w:rStyle w:val="Lienhypertexte"/>
                <w:b/>
                <w:noProof/>
                <w:sz w:val="24"/>
              </w:rPr>
              <w:t>conclusion</w:t>
            </w:r>
            <w:r w:rsidR="00327CC0" w:rsidRPr="00327CC0">
              <w:rPr>
                <w:b/>
                <w:noProof/>
                <w:webHidden/>
                <w:sz w:val="24"/>
              </w:rPr>
              <w:tab/>
            </w:r>
            <w:r w:rsidRPr="00327CC0">
              <w:rPr>
                <w:b/>
                <w:noProof/>
                <w:webHidden/>
                <w:sz w:val="24"/>
              </w:rPr>
              <w:fldChar w:fldCharType="begin"/>
            </w:r>
            <w:r w:rsidR="00327CC0" w:rsidRPr="00327CC0">
              <w:rPr>
                <w:b/>
                <w:noProof/>
                <w:webHidden/>
                <w:sz w:val="24"/>
              </w:rPr>
              <w:instrText xml:space="preserve"> PAGEREF _Toc17615665 \h </w:instrText>
            </w:r>
            <w:r w:rsidRPr="00327CC0">
              <w:rPr>
                <w:b/>
                <w:noProof/>
                <w:webHidden/>
                <w:sz w:val="24"/>
              </w:rPr>
            </w:r>
            <w:r w:rsidRPr="00327CC0">
              <w:rPr>
                <w:b/>
                <w:noProof/>
                <w:webHidden/>
                <w:sz w:val="24"/>
              </w:rPr>
              <w:fldChar w:fldCharType="separate"/>
            </w:r>
            <w:r w:rsidR="00327CC0" w:rsidRPr="00327CC0">
              <w:rPr>
                <w:b/>
                <w:noProof/>
                <w:webHidden/>
                <w:sz w:val="24"/>
              </w:rPr>
              <w:t>23</w:t>
            </w:r>
            <w:r w:rsidRPr="00327CC0">
              <w:rPr>
                <w:b/>
                <w:noProof/>
                <w:webHidden/>
                <w:sz w:val="24"/>
              </w:rPr>
              <w:fldChar w:fldCharType="end"/>
            </w:r>
          </w:hyperlink>
        </w:p>
        <w:p w:rsidR="0032183F" w:rsidRPr="004E4E28" w:rsidRDefault="005E2B12">
          <w:pPr>
            <w:rPr>
              <w:sz w:val="24"/>
            </w:rPr>
          </w:pPr>
          <w:r w:rsidRPr="0099417B">
            <w:rPr>
              <w:b/>
              <w:sz w:val="24"/>
            </w:rPr>
            <w:fldChar w:fldCharType="end"/>
          </w:r>
        </w:p>
      </w:sdtContent>
    </w:sdt>
    <w:p w:rsidR="0032183F" w:rsidRPr="004E4E28" w:rsidRDefault="0032183F">
      <w:pPr>
        <w:rPr>
          <w:sz w:val="24"/>
        </w:rPr>
      </w:pPr>
    </w:p>
    <w:p w:rsidR="0032183F" w:rsidRDefault="000D43EE" w:rsidP="00BC0029">
      <w:pPr>
        <w:pStyle w:val="Heading1"/>
      </w:pPr>
      <w:bookmarkStart w:id="5" w:name="_Toc17615645"/>
      <w:r>
        <w:lastRenderedPageBreak/>
        <w:t>C</w:t>
      </w:r>
      <w:r w:rsidR="00BC0029">
        <w:t>ontexte</w:t>
      </w:r>
      <w:bookmarkEnd w:id="5"/>
    </w:p>
    <w:p w:rsidR="00BC0029" w:rsidRPr="00BC0029" w:rsidRDefault="00BC0029" w:rsidP="00BC0029"/>
    <w:p w:rsidR="00C2782F" w:rsidRPr="00674408" w:rsidRDefault="005D396A">
      <w:pPr>
        <w:rPr>
          <w:sz w:val="24"/>
        </w:rPr>
      </w:pPr>
      <w:r w:rsidRPr="00674408">
        <w:rPr>
          <w:sz w:val="24"/>
        </w:rPr>
        <w:t xml:space="preserve">Le programme Allopo est lancé par le président </w:t>
      </w:r>
      <w:hyperlink r:id="rId18" w:tooltip="John Fitzgerald Kennedy" w:history="1">
        <w:r w:rsidRPr="00674408">
          <w:rPr>
            <w:sz w:val="24"/>
          </w:rPr>
          <w:t>Jay</w:t>
        </w:r>
      </w:hyperlink>
      <w:r w:rsidRPr="00674408">
        <w:rPr>
          <w:sz w:val="24"/>
        </w:rPr>
        <w:t xml:space="preserve"> Lee Colas lors de son </w:t>
      </w:r>
      <w:hyperlink r:id="rId19" w:tooltip="Special Message to the Congress on Urgent National Needs" w:history="1">
        <w:r w:rsidRPr="00674408">
          <w:rPr>
            <w:sz w:val="24"/>
          </w:rPr>
          <w:t>discours du 17</w:t>
        </w:r>
      </w:hyperlink>
      <w:r w:rsidR="00E570DB">
        <w:rPr>
          <w:sz w:val="24"/>
        </w:rPr>
        <w:t xml:space="preserve"> jui</w:t>
      </w:r>
      <w:r w:rsidR="00B859FB">
        <w:rPr>
          <w:sz w:val="24"/>
        </w:rPr>
        <w:t>n</w:t>
      </w:r>
      <w:r w:rsidR="00E570DB">
        <w:rPr>
          <w:sz w:val="24"/>
        </w:rPr>
        <w:t xml:space="preserve"> 2011</w:t>
      </w:r>
      <w:r w:rsidRPr="00674408">
        <w:rPr>
          <w:sz w:val="24"/>
        </w:rPr>
        <w:t xml:space="preserve">. Il fait suite au lancement du premier homme dans l'espace par les </w:t>
      </w:r>
      <w:hyperlink r:id="rId20" w:tooltip="Union des républiques socialistes soviétiques" w:history="1">
        <w:r w:rsidRPr="00674408">
          <w:rPr>
            <w:sz w:val="24"/>
          </w:rPr>
          <w:t>Sov</w:t>
        </w:r>
        <w:r w:rsidR="006E27A4" w:rsidRPr="00674408">
          <w:rPr>
            <w:sz w:val="24"/>
          </w:rPr>
          <w:t>otokono</w:t>
        </w:r>
      </w:hyperlink>
      <w:r w:rsidR="00E570DB">
        <w:rPr>
          <w:sz w:val="24"/>
        </w:rPr>
        <w:t>s</w:t>
      </w:r>
      <w:r w:rsidRPr="00674408">
        <w:rPr>
          <w:sz w:val="24"/>
        </w:rPr>
        <w:t xml:space="preserve"> (</w:t>
      </w:r>
      <w:hyperlink r:id="rId21" w:tooltip="Youri Gagarine" w:history="1">
        <w:r w:rsidRPr="00674408">
          <w:rPr>
            <w:sz w:val="24"/>
          </w:rPr>
          <w:t>Y</w:t>
        </w:r>
        <w:r w:rsidR="00327CC0">
          <w:rPr>
            <w:sz w:val="24"/>
          </w:rPr>
          <w:t>ar</w:t>
        </w:r>
        <w:r w:rsidR="006E27A4" w:rsidRPr="00674408">
          <w:rPr>
            <w:sz w:val="24"/>
          </w:rPr>
          <w:t>i</w:t>
        </w:r>
        <w:r w:rsidRPr="00674408">
          <w:rPr>
            <w:sz w:val="24"/>
          </w:rPr>
          <w:t xml:space="preserve"> </w:t>
        </w:r>
        <w:r w:rsidR="006E27A4" w:rsidRPr="00674408">
          <w:rPr>
            <w:sz w:val="24"/>
          </w:rPr>
          <w:t>Magarine</w:t>
        </w:r>
      </w:hyperlink>
      <w:r w:rsidRPr="00674408">
        <w:rPr>
          <w:sz w:val="24"/>
        </w:rPr>
        <w:t xml:space="preserve">, 12 avril </w:t>
      </w:r>
      <w:r w:rsidR="00E570DB">
        <w:rPr>
          <w:sz w:val="24"/>
        </w:rPr>
        <w:t>2011</w:t>
      </w:r>
      <w:r w:rsidRPr="00674408">
        <w:rPr>
          <w:sz w:val="24"/>
        </w:rPr>
        <w:t xml:space="preserve">). Le président </w:t>
      </w:r>
      <w:r w:rsidR="00C2782F" w:rsidRPr="00674408">
        <w:rPr>
          <w:sz w:val="24"/>
        </w:rPr>
        <w:t>Colas</w:t>
      </w:r>
      <w:r w:rsidRPr="00674408">
        <w:rPr>
          <w:sz w:val="24"/>
        </w:rPr>
        <w:t xml:space="preserve"> fixe comme « objectif, avant la fin de cette décennie, de faire atterrir un </w:t>
      </w:r>
      <w:r w:rsidR="00327CC0">
        <w:rPr>
          <w:sz w:val="24"/>
        </w:rPr>
        <w:t>kerbin</w:t>
      </w:r>
      <w:r w:rsidRPr="00674408">
        <w:rPr>
          <w:sz w:val="24"/>
        </w:rPr>
        <w:t xml:space="preserve"> sur la Lune et le ramener sain et sauf</w:t>
      </w:r>
      <w:r w:rsidR="00327CC0">
        <w:rPr>
          <w:sz w:val="24"/>
        </w:rPr>
        <w:t xml:space="preserve"> </w:t>
      </w:r>
      <w:r w:rsidRPr="00674408">
        <w:rPr>
          <w:sz w:val="24"/>
        </w:rPr>
        <w:t xml:space="preserve">». Il s'agit de démontrer la supériorité </w:t>
      </w:r>
      <w:r w:rsidR="00C2782F" w:rsidRPr="00674408">
        <w:rPr>
          <w:sz w:val="24"/>
        </w:rPr>
        <w:t>de l</w:t>
      </w:r>
      <w:r w:rsidR="00C2782F" w:rsidRPr="00674408">
        <w:rPr>
          <w:rFonts w:hint="eastAsia"/>
          <w:sz w:val="24"/>
        </w:rPr>
        <w:t>’</w:t>
      </w:r>
      <w:r w:rsidR="00C2782F" w:rsidRPr="00674408">
        <w:rPr>
          <w:sz w:val="24"/>
        </w:rPr>
        <w:t>United Save Arrobas</w:t>
      </w:r>
      <w:r w:rsidRPr="00674408">
        <w:rPr>
          <w:sz w:val="24"/>
        </w:rPr>
        <w:t xml:space="preserve"> sur l'</w:t>
      </w:r>
      <w:hyperlink r:id="rId22" w:tooltip="Union des républiques socialistes soviétiques" w:history="1">
        <w:r w:rsidRPr="00674408">
          <w:rPr>
            <w:sz w:val="24"/>
          </w:rPr>
          <w:t xml:space="preserve">Union </w:t>
        </w:r>
        <w:r w:rsidR="00C2782F" w:rsidRPr="00674408">
          <w:rPr>
            <w:sz w:val="24"/>
          </w:rPr>
          <w:t>Sovoto</w:t>
        </w:r>
      </w:hyperlink>
      <w:r w:rsidRPr="00674408">
        <w:rPr>
          <w:sz w:val="24"/>
        </w:rPr>
        <w:t xml:space="preserve"> dans le domaine spatial, devenu un enjeu politique dans le contexte de la </w:t>
      </w:r>
      <w:hyperlink r:id="rId23" w:tooltip="Guerre froide" w:history="1">
        <w:r w:rsidRPr="00674408">
          <w:rPr>
            <w:sz w:val="24"/>
          </w:rPr>
          <w:t>guerre froide</w:t>
        </w:r>
      </w:hyperlink>
      <w:r w:rsidRPr="00674408">
        <w:rPr>
          <w:sz w:val="24"/>
        </w:rPr>
        <w:t xml:space="preserve"> qui oppose les deux </w:t>
      </w:r>
      <w:hyperlink r:id="rId24" w:tooltip="Superpuissance" w:history="1">
        <w:r w:rsidR="00C2782F" w:rsidRPr="00674408">
          <w:rPr>
            <w:sz w:val="24"/>
          </w:rPr>
          <w:t>principales</w:t>
        </w:r>
      </w:hyperlink>
      <w:r w:rsidR="00C2782F" w:rsidRPr="00674408">
        <w:rPr>
          <w:sz w:val="24"/>
        </w:rPr>
        <w:t xml:space="preserve"> puissance de Kerbin</w:t>
      </w:r>
      <w:r w:rsidRPr="00674408">
        <w:rPr>
          <w:sz w:val="24"/>
        </w:rPr>
        <w:t xml:space="preserve">. </w:t>
      </w:r>
    </w:p>
    <w:p w:rsidR="00C2782F" w:rsidRPr="00674408" w:rsidRDefault="00C2782F">
      <w:pPr>
        <w:rPr>
          <w:sz w:val="24"/>
        </w:rPr>
      </w:pPr>
    </w:p>
    <w:p w:rsidR="00C2782F" w:rsidRPr="00674408" w:rsidRDefault="005D396A">
      <w:pPr>
        <w:rPr>
          <w:sz w:val="24"/>
        </w:rPr>
      </w:pPr>
      <w:r w:rsidRPr="00674408">
        <w:rPr>
          <w:sz w:val="24"/>
        </w:rPr>
        <w:t>Pour atteindre le but fixé par le président, l'</w:t>
      </w:r>
      <w:hyperlink r:id="rId25" w:tooltip="Agence spatiale" w:history="1">
        <w:r w:rsidRPr="00674408">
          <w:rPr>
            <w:sz w:val="24"/>
          </w:rPr>
          <w:t>agence spatiale</w:t>
        </w:r>
      </w:hyperlink>
      <w:r w:rsidR="00C2782F" w:rsidRPr="00674408">
        <w:rPr>
          <w:sz w:val="24"/>
        </w:rPr>
        <w:t xml:space="preserve"> , KSC</w:t>
      </w:r>
      <w:r w:rsidRPr="00674408">
        <w:rPr>
          <w:sz w:val="24"/>
        </w:rPr>
        <w:t>,</w:t>
      </w:r>
      <w:r w:rsidR="00C2782F" w:rsidRPr="00674408">
        <w:rPr>
          <w:sz w:val="24"/>
        </w:rPr>
        <w:t xml:space="preserve"> décide d’utilisé une </w:t>
      </w:r>
      <w:r w:rsidR="00327CC0">
        <w:rPr>
          <w:sz w:val="24"/>
        </w:rPr>
        <w:t xml:space="preserve"> méthode audacieuse de</w:t>
      </w:r>
      <w:r w:rsidRPr="00674408">
        <w:rPr>
          <w:sz w:val="24"/>
        </w:rPr>
        <w:t xml:space="preserve"> </w:t>
      </w:r>
      <w:hyperlink r:id="rId26" w:tooltip="Rendez-vous en orbite lunaire" w:history="1">
        <w:r w:rsidRPr="00674408">
          <w:rPr>
            <w:sz w:val="24"/>
          </w:rPr>
          <w:t>rendez-vous en orbite lunaire</w:t>
        </w:r>
      </w:hyperlink>
      <w:r w:rsidRPr="00674408">
        <w:rPr>
          <w:sz w:val="24"/>
        </w:rPr>
        <w:t xml:space="preserve">, qui nécessite de disposer de deux vaisseaux spatiaux, dont le </w:t>
      </w:r>
      <w:hyperlink r:id="rId27" w:tooltip="Module lunaire Apollo" w:history="1">
        <w:r w:rsidRPr="00674408">
          <w:rPr>
            <w:sz w:val="24"/>
          </w:rPr>
          <w:t>module lunaire</w:t>
        </w:r>
      </w:hyperlink>
      <w:r w:rsidRPr="00674408">
        <w:rPr>
          <w:sz w:val="24"/>
        </w:rPr>
        <w:t xml:space="preserve"> destiné à l'atterrissage sur la Lune.</w:t>
      </w:r>
    </w:p>
    <w:p w:rsidR="00C2782F" w:rsidRPr="00674408" w:rsidRDefault="00C2782F">
      <w:pPr>
        <w:rPr>
          <w:sz w:val="24"/>
        </w:rPr>
      </w:pPr>
    </w:p>
    <w:p w:rsidR="0032183F" w:rsidRPr="00674408" w:rsidRDefault="005D396A">
      <w:pPr>
        <w:rPr>
          <w:sz w:val="24"/>
        </w:rPr>
      </w:pPr>
      <w:r w:rsidRPr="00674408">
        <w:rPr>
          <w:sz w:val="24"/>
        </w:rPr>
        <w:t>La fusée géante</w:t>
      </w:r>
      <w:r w:rsidR="00E45B67">
        <w:rPr>
          <w:sz w:val="24"/>
        </w:rPr>
        <w:t xml:space="preserve"> V37-A85</w:t>
      </w:r>
      <w:r w:rsidRPr="00674408">
        <w:rPr>
          <w:sz w:val="24"/>
        </w:rPr>
        <w:t xml:space="preserve"> </w:t>
      </w:r>
      <w:r w:rsidR="00C2782F" w:rsidRPr="00674408">
        <w:rPr>
          <w:sz w:val="24"/>
        </w:rPr>
        <w:t xml:space="preserve">permettant d’emporter notre valeureux équipage est </w:t>
      </w:r>
      <w:r w:rsidR="00EB14E6" w:rsidRPr="00674408">
        <w:rPr>
          <w:sz w:val="24"/>
        </w:rPr>
        <w:t>prêt</w:t>
      </w:r>
      <w:r w:rsidR="00C2782F" w:rsidRPr="00674408">
        <w:rPr>
          <w:sz w:val="24"/>
        </w:rPr>
        <w:t xml:space="preserve"> à être mise sur son site de lancement.</w:t>
      </w:r>
    </w:p>
    <w:p w:rsidR="00C2782F" w:rsidRPr="00674408" w:rsidRDefault="00C2782F">
      <w:pPr>
        <w:rPr>
          <w:sz w:val="24"/>
        </w:rPr>
      </w:pPr>
    </w:p>
    <w:p w:rsidR="005B1A26" w:rsidRDefault="00C2782F" w:rsidP="005B1A26">
      <w:pPr>
        <w:pStyle w:val="NormalWeb"/>
        <w:spacing w:beforeAutospacing="0" w:afterAutospacing="0"/>
        <w:rPr>
          <w:rFonts w:eastAsia="Times New Roman"/>
          <w:lang w:bidi="he-IL"/>
        </w:rPr>
      </w:pPr>
      <w:r w:rsidRPr="00674408">
        <w:rPr>
          <w:rFonts w:eastAsia="Times New Roman"/>
          <w:lang w:bidi="he-IL"/>
        </w:rPr>
        <w:t>L'équipage d'Allopo  est composé de trois kerbonautes qui ont t</w:t>
      </w:r>
      <w:r w:rsidR="004C117E">
        <w:rPr>
          <w:rFonts w:eastAsia="Times New Roman"/>
          <w:lang w:bidi="he-IL"/>
        </w:rPr>
        <w:t>ous déjà au moins un vol à leur</w:t>
      </w:r>
    </w:p>
    <w:p w:rsidR="00C2782F" w:rsidRPr="00674408" w:rsidRDefault="00C2782F" w:rsidP="005B1A26">
      <w:pPr>
        <w:pStyle w:val="NormalWeb"/>
        <w:spacing w:beforeAutospacing="0" w:afterAutospacing="0"/>
        <w:rPr>
          <w:rFonts w:eastAsia="Times New Roman"/>
          <w:lang w:bidi="he-IL"/>
        </w:rPr>
      </w:pPr>
      <w:r w:rsidRPr="00674408">
        <w:rPr>
          <w:rFonts w:eastAsia="Times New Roman"/>
          <w:lang w:bidi="he-IL"/>
        </w:rPr>
        <w:t xml:space="preserve">actif : </w:t>
      </w:r>
      <w:hyperlink r:id="rId28" w:tooltip="Neil Armstrong" w:history="1">
        <w:r w:rsidR="00674408" w:rsidRPr="00674408">
          <w:rPr>
            <w:rFonts w:eastAsia="Times New Roman"/>
            <w:lang w:bidi="he-IL"/>
          </w:rPr>
          <w:t>Valentina</w:t>
        </w:r>
      </w:hyperlink>
      <w:r w:rsidR="00674408" w:rsidRPr="00674408">
        <w:rPr>
          <w:rFonts w:eastAsia="Times New Roman"/>
          <w:lang w:bidi="he-IL"/>
        </w:rPr>
        <w:t xml:space="preserve"> Kerbin</w:t>
      </w:r>
      <w:r w:rsidRPr="00674408">
        <w:rPr>
          <w:rFonts w:eastAsia="Times New Roman"/>
          <w:lang w:bidi="he-IL"/>
        </w:rPr>
        <w:t xml:space="preserve">, qui commande la mission et qui doit piloter le </w:t>
      </w:r>
      <w:hyperlink r:id="rId29" w:tooltip="Module lunaire Apollo" w:history="1">
        <w:r w:rsidRPr="00674408">
          <w:rPr>
            <w:rFonts w:eastAsia="Times New Roman"/>
            <w:lang w:bidi="he-IL"/>
          </w:rPr>
          <w:t>module lunaire</w:t>
        </w:r>
      </w:hyperlink>
      <w:r w:rsidRPr="00674408">
        <w:rPr>
          <w:rFonts w:eastAsia="Times New Roman"/>
          <w:lang w:bidi="he-IL"/>
        </w:rPr>
        <w:t xml:space="preserve"> jusqu'à la surface lunaire, </w:t>
      </w:r>
      <w:hyperlink r:id="rId30" w:tooltip="Buzz Aldrin" w:history="1">
        <w:r w:rsidRPr="00674408">
          <w:rPr>
            <w:rFonts w:eastAsia="Times New Roman"/>
            <w:lang w:bidi="he-IL"/>
          </w:rPr>
          <w:t>B</w:t>
        </w:r>
      </w:hyperlink>
      <w:r w:rsidR="004C117E">
        <w:rPr>
          <w:rFonts w:eastAsia="Times New Roman"/>
          <w:lang w:bidi="he-IL"/>
        </w:rPr>
        <w:t>ob</w:t>
      </w:r>
      <w:r w:rsidR="00674408" w:rsidRPr="00674408">
        <w:rPr>
          <w:rFonts w:eastAsia="Times New Roman"/>
          <w:lang w:bidi="he-IL"/>
        </w:rPr>
        <w:t xml:space="preserve"> Kerman</w:t>
      </w:r>
      <w:r w:rsidRPr="00674408">
        <w:rPr>
          <w:rFonts w:eastAsia="Times New Roman"/>
          <w:lang w:bidi="he-IL"/>
        </w:rPr>
        <w:t xml:space="preserve">, deuxième membre de l'équipage à aller sur le sol lunaire, et </w:t>
      </w:r>
      <w:hyperlink r:id="rId31" w:tooltip="Michael Collins (astronaute)" w:history="1">
        <w:r w:rsidR="004C117E">
          <w:rPr>
            <w:rFonts w:eastAsia="Times New Roman"/>
            <w:lang w:bidi="he-IL"/>
          </w:rPr>
          <w:t xml:space="preserve">Bill </w:t>
        </w:r>
        <w:r w:rsidR="00674408">
          <w:rPr>
            <w:rFonts w:eastAsia="Times New Roman"/>
            <w:lang w:bidi="he-IL"/>
          </w:rPr>
          <w:t>Kerbin</w:t>
        </w:r>
      </w:hyperlink>
      <w:r w:rsidRPr="00674408">
        <w:rPr>
          <w:rFonts w:eastAsia="Times New Roman"/>
          <w:lang w:bidi="he-IL"/>
        </w:rPr>
        <w:t xml:space="preserve"> qui est le pilote du </w:t>
      </w:r>
      <w:hyperlink r:id="rId32" w:tooltip="Module de commande et de service Apollo" w:history="1">
        <w:r w:rsidR="00EB14E6">
          <w:rPr>
            <w:rFonts w:eastAsia="Times New Roman"/>
            <w:lang w:bidi="he-IL"/>
          </w:rPr>
          <w:t>lem</w:t>
        </w:r>
      </w:hyperlink>
      <w:r w:rsidR="00EB14E6">
        <w:rPr>
          <w:rFonts w:eastAsia="Times New Roman"/>
          <w:lang w:bidi="he-IL"/>
        </w:rPr>
        <w:t xml:space="preserve"> Vaisseau</w:t>
      </w:r>
      <w:r w:rsidRPr="00674408">
        <w:rPr>
          <w:rFonts w:eastAsia="Times New Roman"/>
          <w:lang w:bidi="he-IL"/>
        </w:rPr>
        <w:t xml:space="preserve">. </w:t>
      </w:r>
    </w:p>
    <w:p w:rsidR="00EB14E6" w:rsidRDefault="005E2B12" w:rsidP="00C2782F">
      <w:pPr>
        <w:numPr>
          <w:ilvl w:val="0"/>
          <w:numId w:val="13"/>
        </w:numPr>
        <w:spacing w:before="100" w:beforeAutospacing="1" w:after="100" w:afterAutospacing="1"/>
        <w:jc w:val="left"/>
        <w:rPr>
          <w:sz w:val="24"/>
        </w:rPr>
      </w:pPr>
      <w:hyperlink r:id="rId33" w:tooltip="Neil Armstrong" w:history="1">
        <w:r w:rsidR="00674408" w:rsidRPr="00B859FB">
          <w:rPr>
            <w:sz w:val="24"/>
          </w:rPr>
          <w:t>Valentina</w:t>
        </w:r>
      </w:hyperlink>
      <w:r w:rsidR="00674408" w:rsidRPr="00B859FB">
        <w:rPr>
          <w:sz w:val="24"/>
        </w:rPr>
        <w:t xml:space="preserve"> Kerbin</w:t>
      </w:r>
      <w:r w:rsidR="00C2782F" w:rsidRPr="00B859FB">
        <w:rPr>
          <w:sz w:val="28"/>
        </w:rPr>
        <w:t xml:space="preserve"> </w:t>
      </w:r>
      <w:r w:rsidR="00C2782F" w:rsidRPr="00EB14E6">
        <w:rPr>
          <w:sz w:val="24"/>
        </w:rPr>
        <w:t>(</w:t>
      </w:r>
      <w:r w:rsidR="00EB14E6">
        <w:rPr>
          <w:sz w:val="24"/>
        </w:rPr>
        <w:t xml:space="preserve">née en </w:t>
      </w:r>
      <w:r w:rsidR="000D7635" w:rsidRPr="00EB14E6">
        <w:rPr>
          <w:sz w:val="24"/>
        </w:rPr>
        <w:t>197</w:t>
      </w:r>
      <w:r w:rsidR="00674408" w:rsidRPr="00EB14E6">
        <w:rPr>
          <w:sz w:val="24"/>
        </w:rPr>
        <w:t>6</w:t>
      </w:r>
      <w:r w:rsidR="00C2782F" w:rsidRPr="00EB14E6">
        <w:rPr>
          <w:sz w:val="24"/>
        </w:rPr>
        <w:t>), diplômé de l'</w:t>
      </w:r>
      <w:hyperlink r:id="rId34" w:tooltip="Université Purdue" w:history="1">
        <w:r w:rsidR="00C2782F" w:rsidRPr="00EB14E6">
          <w:rPr>
            <w:sz w:val="24"/>
          </w:rPr>
          <w:t>université P</w:t>
        </w:r>
        <w:r w:rsidR="000D7635" w:rsidRPr="00EB14E6">
          <w:rPr>
            <w:sz w:val="24"/>
          </w:rPr>
          <w:t>erdu,</w:t>
        </w:r>
      </w:hyperlink>
      <w:r w:rsidR="000D7635" w:rsidRPr="00EB14E6">
        <w:rPr>
          <w:sz w:val="24"/>
        </w:rPr>
        <w:t xml:space="preserve"> elle</w:t>
      </w:r>
      <w:r w:rsidR="00C2782F" w:rsidRPr="00EB14E6">
        <w:rPr>
          <w:sz w:val="24"/>
        </w:rPr>
        <w:t xml:space="preserve"> commence sa carrière comme </w:t>
      </w:r>
      <w:hyperlink r:id="rId35" w:tooltip="Pilote d'essai" w:history="1">
        <w:r w:rsidR="00C2782F" w:rsidRPr="00EB14E6">
          <w:rPr>
            <w:sz w:val="24"/>
          </w:rPr>
          <w:t>pilote d'essai</w:t>
        </w:r>
      </w:hyperlink>
      <w:r w:rsidR="00C2782F" w:rsidRPr="00EB14E6">
        <w:rPr>
          <w:sz w:val="24"/>
        </w:rPr>
        <w:t xml:space="preserve"> au </w:t>
      </w:r>
      <w:r w:rsidR="000D7635" w:rsidRPr="00EB14E6">
        <w:rPr>
          <w:sz w:val="24"/>
        </w:rPr>
        <w:t>KSC où elle</w:t>
      </w:r>
      <w:r w:rsidR="00C2782F" w:rsidRPr="00EB14E6">
        <w:rPr>
          <w:sz w:val="24"/>
        </w:rPr>
        <w:t xml:space="preserve"> vole sur de nombreux prototypes dont l'</w:t>
      </w:r>
      <w:hyperlink r:id="rId36" w:tooltip="Avion fusée" w:history="1">
        <w:r w:rsidR="00C2782F" w:rsidRPr="00EB14E6">
          <w:rPr>
            <w:sz w:val="24"/>
          </w:rPr>
          <w:t>avion-</w:t>
        </w:r>
        <w:r w:rsidR="00327CC0">
          <w:rPr>
            <w:sz w:val="24"/>
          </w:rPr>
          <w:t>Balai</w:t>
        </w:r>
      </w:hyperlink>
      <w:r w:rsidR="00C2782F" w:rsidRPr="00EB14E6">
        <w:rPr>
          <w:sz w:val="24"/>
        </w:rPr>
        <w:t xml:space="preserve"> </w:t>
      </w:r>
      <w:hyperlink r:id="rId37" w:tooltip="North American X-15" w:history="1">
        <w:r w:rsidR="000D7635" w:rsidRPr="00EB14E6">
          <w:rPr>
            <w:sz w:val="24"/>
          </w:rPr>
          <w:t>A</w:t>
        </w:r>
        <w:r w:rsidR="00C2782F" w:rsidRPr="00EB14E6">
          <w:rPr>
            <w:sz w:val="24"/>
          </w:rPr>
          <w:t>-15</w:t>
        </w:r>
      </w:hyperlink>
      <w:r w:rsidR="00C2782F" w:rsidRPr="00EB14E6">
        <w:rPr>
          <w:sz w:val="24"/>
        </w:rPr>
        <w:t xml:space="preserve">. </w:t>
      </w:r>
      <w:r w:rsidR="000D7635" w:rsidRPr="00EB14E6">
        <w:rPr>
          <w:sz w:val="24"/>
        </w:rPr>
        <w:t>Elle</w:t>
      </w:r>
      <w:r w:rsidR="00C2782F" w:rsidRPr="00EB14E6">
        <w:rPr>
          <w:sz w:val="24"/>
        </w:rPr>
        <w:t xml:space="preserve"> est </w:t>
      </w:r>
      <w:r w:rsidR="000D7635" w:rsidRPr="00EB14E6">
        <w:rPr>
          <w:sz w:val="24"/>
        </w:rPr>
        <w:t>recrutée</w:t>
      </w:r>
      <w:r w:rsidR="00C2782F" w:rsidRPr="00EB14E6">
        <w:rPr>
          <w:sz w:val="24"/>
        </w:rPr>
        <w:t xml:space="preserve"> comme astronaute </w:t>
      </w:r>
      <w:r w:rsidR="000D7635" w:rsidRPr="00EB14E6">
        <w:rPr>
          <w:sz w:val="24"/>
        </w:rPr>
        <w:t>en 2003. Elle</w:t>
      </w:r>
      <w:r w:rsidR="00C2782F" w:rsidRPr="00EB14E6">
        <w:rPr>
          <w:sz w:val="24"/>
        </w:rPr>
        <w:t xml:space="preserve"> est le commandant de la mission </w:t>
      </w:r>
      <w:hyperlink r:id="rId38" w:tooltip="Gemini 8" w:history="1">
        <w:r w:rsidR="00C2782F" w:rsidRPr="00EB14E6">
          <w:rPr>
            <w:sz w:val="24"/>
          </w:rPr>
          <w:t>G</w:t>
        </w:r>
        <w:r w:rsidR="000D7635" w:rsidRPr="00EB14E6">
          <w:rPr>
            <w:sz w:val="24"/>
          </w:rPr>
          <w:t>rimli</w:t>
        </w:r>
        <w:r w:rsidR="00C2782F" w:rsidRPr="00EB14E6">
          <w:rPr>
            <w:sz w:val="24"/>
          </w:rPr>
          <w:t xml:space="preserve"> 8</w:t>
        </w:r>
      </w:hyperlink>
      <w:r w:rsidR="00C2782F" w:rsidRPr="00EB14E6">
        <w:rPr>
          <w:sz w:val="24"/>
        </w:rPr>
        <w:t xml:space="preserve"> qui réussit le premier amarrage avec un autre vaisseau spatial</w:t>
      </w:r>
      <w:r w:rsidR="00EB14E6">
        <w:rPr>
          <w:sz w:val="24"/>
        </w:rPr>
        <w:t>, grâce à son sang-froid hors norme.</w:t>
      </w:r>
    </w:p>
    <w:p w:rsidR="00EB14E6" w:rsidRDefault="00EB14E6" w:rsidP="00EB14E6">
      <w:pPr>
        <w:spacing w:before="100" w:beforeAutospacing="1" w:after="100" w:afterAutospacing="1"/>
        <w:ind w:left="720"/>
        <w:jc w:val="left"/>
        <w:rPr>
          <w:sz w:val="24"/>
        </w:rPr>
      </w:pPr>
    </w:p>
    <w:p w:rsidR="00C2782F" w:rsidRDefault="005E2B12" w:rsidP="00EB14E6">
      <w:pPr>
        <w:numPr>
          <w:ilvl w:val="0"/>
          <w:numId w:val="13"/>
        </w:numPr>
        <w:spacing w:before="100" w:beforeAutospacing="1" w:after="100" w:afterAutospacing="1"/>
        <w:jc w:val="left"/>
        <w:rPr>
          <w:sz w:val="24"/>
        </w:rPr>
      </w:pPr>
      <w:hyperlink r:id="rId39" w:tooltip="Buzz Aldrin" w:history="1">
        <w:r w:rsidR="00EB14E6">
          <w:rPr>
            <w:sz w:val="24"/>
          </w:rPr>
          <w:t>Bob</w:t>
        </w:r>
      </w:hyperlink>
      <w:r w:rsidR="00EB14E6">
        <w:rPr>
          <w:sz w:val="24"/>
        </w:rPr>
        <w:t xml:space="preserve"> Kerbin</w:t>
      </w:r>
      <w:r w:rsidR="00C2782F" w:rsidRPr="00EB14E6">
        <w:rPr>
          <w:sz w:val="24"/>
        </w:rPr>
        <w:t xml:space="preserve"> (né en 19</w:t>
      </w:r>
      <w:r w:rsidR="00EB14E6">
        <w:rPr>
          <w:sz w:val="24"/>
        </w:rPr>
        <w:t>80</w:t>
      </w:r>
      <w:r w:rsidR="00C2782F" w:rsidRPr="00EB14E6">
        <w:rPr>
          <w:sz w:val="24"/>
        </w:rPr>
        <w:t>), après des études à l'</w:t>
      </w:r>
      <w:hyperlink r:id="rId40" w:tooltip="Académie militaire de West Point" w:history="1">
        <w:r w:rsidR="00EB14E6">
          <w:rPr>
            <w:sz w:val="24"/>
          </w:rPr>
          <w:t>académie militaire d’East</w:t>
        </w:r>
        <w:r w:rsidR="00C2782F" w:rsidRPr="00EB14E6">
          <w:rPr>
            <w:sz w:val="24"/>
          </w:rPr>
          <w:t xml:space="preserve"> </w:t>
        </w:r>
        <w:r w:rsidR="00EB14E6">
          <w:rPr>
            <w:sz w:val="24"/>
          </w:rPr>
          <w:t>Float</w:t>
        </w:r>
      </w:hyperlink>
      <w:r w:rsidR="00C2782F" w:rsidRPr="00EB14E6">
        <w:rPr>
          <w:sz w:val="24"/>
        </w:rPr>
        <w:t xml:space="preserve">, </w:t>
      </w:r>
      <w:r w:rsidR="00EB14E6">
        <w:rPr>
          <w:sz w:val="24"/>
        </w:rPr>
        <w:t xml:space="preserve">il </w:t>
      </w:r>
      <w:r w:rsidR="00C2782F" w:rsidRPr="00EB14E6">
        <w:rPr>
          <w:sz w:val="24"/>
        </w:rPr>
        <w:t xml:space="preserve">devient </w:t>
      </w:r>
      <w:r w:rsidR="00EB14E6">
        <w:rPr>
          <w:sz w:val="24"/>
        </w:rPr>
        <w:t>le stagiaire</w:t>
      </w:r>
      <w:r w:rsidR="00C2782F" w:rsidRPr="00EB14E6">
        <w:rPr>
          <w:sz w:val="24"/>
        </w:rPr>
        <w:t xml:space="preserve"> </w:t>
      </w:r>
      <w:r w:rsidR="00EB14E6">
        <w:rPr>
          <w:sz w:val="24"/>
        </w:rPr>
        <w:t xml:space="preserve">principale scientifique </w:t>
      </w:r>
      <w:r w:rsidR="00AD7304">
        <w:rPr>
          <w:sz w:val="24"/>
        </w:rPr>
        <w:t xml:space="preserve">dans l’Armée </w:t>
      </w:r>
      <w:r w:rsidR="00EB14E6">
        <w:rPr>
          <w:sz w:val="24"/>
        </w:rPr>
        <w:t xml:space="preserve">de </w:t>
      </w:r>
      <w:r w:rsidR="00C2782F" w:rsidRPr="00EB14E6">
        <w:rPr>
          <w:sz w:val="24"/>
        </w:rPr>
        <w:t>l'</w:t>
      </w:r>
      <w:r w:rsidR="00EB14E6" w:rsidRPr="00EB14E6">
        <w:rPr>
          <w:sz w:val="24"/>
        </w:rPr>
        <w:t>air. En</w:t>
      </w:r>
      <w:r w:rsidR="00EB14E6">
        <w:rPr>
          <w:sz w:val="24"/>
        </w:rPr>
        <w:t xml:space="preserve"> 2006</w:t>
      </w:r>
      <w:r w:rsidR="00C2782F" w:rsidRPr="00EB14E6">
        <w:rPr>
          <w:sz w:val="24"/>
        </w:rPr>
        <w:t xml:space="preserve">, il entame un cycle d'études supérieures en </w:t>
      </w:r>
      <w:r w:rsidR="00EB14E6">
        <w:rPr>
          <w:sz w:val="24"/>
        </w:rPr>
        <w:t>science</w:t>
      </w:r>
      <w:r w:rsidR="00C2782F" w:rsidRPr="00EB14E6">
        <w:rPr>
          <w:sz w:val="24"/>
        </w:rPr>
        <w:t xml:space="preserve"> et décroche en</w:t>
      </w:r>
      <w:r w:rsidR="00EB14E6">
        <w:rPr>
          <w:sz w:val="24"/>
        </w:rPr>
        <w:t xml:space="preserve"> 2010</w:t>
      </w:r>
      <w:r w:rsidR="00C2782F" w:rsidRPr="00EB14E6">
        <w:rPr>
          <w:sz w:val="24"/>
        </w:rPr>
        <w:t xml:space="preserve">, un </w:t>
      </w:r>
      <w:hyperlink r:id="rId41" w:tooltip="Doctorat" w:history="1">
        <w:r w:rsidR="00C2782F" w:rsidRPr="00EB14E6">
          <w:rPr>
            <w:sz w:val="24"/>
          </w:rPr>
          <w:t>doctorat</w:t>
        </w:r>
      </w:hyperlink>
      <w:r w:rsidR="00C2782F" w:rsidRPr="00EB14E6">
        <w:rPr>
          <w:sz w:val="24"/>
        </w:rPr>
        <w:t xml:space="preserve"> en sciences avec une thèse sur les « </w:t>
      </w:r>
      <w:r w:rsidR="00EB14E6">
        <w:rPr>
          <w:sz w:val="24"/>
        </w:rPr>
        <w:t>principes</w:t>
      </w:r>
      <w:r w:rsidR="00C2782F" w:rsidRPr="00EB14E6">
        <w:rPr>
          <w:sz w:val="24"/>
        </w:rPr>
        <w:t xml:space="preserve"> d</w:t>
      </w:r>
      <w:r w:rsidR="004C117E">
        <w:rPr>
          <w:sz w:val="24"/>
        </w:rPr>
        <w:t>’étalage,</w:t>
      </w:r>
      <w:r w:rsidR="00C2782F" w:rsidRPr="00EB14E6">
        <w:rPr>
          <w:sz w:val="24"/>
        </w:rPr>
        <w:t xml:space="preserve"> </w:t>
      </w:r>
      <w:r w:rsidR="00EB14E6">
        <w:rPr>
          <w:sz w:val="24"/>
        </w:rPr>
        <w:t>gelé, confiture, beurre</w:t>
      </w:r>
      <w:r w:rsidR="004C117E">
        <w:rPr>
          <w:sz w:val="24"/>
        </w:rPr>
        <w:t>.</w:t>
      </w:r>
      <w:r w:rsidR="00EB14E6">
        <w:rPr>
          <w:sz w:val="24"/>
        </w:rPr>
        <w:t xml:space="preserve"> </w:t>
      </w:r>
      <w:r w:rsidR="004C117E">
        <w:rPr>
          <w:sz w:val="24"/>
        </w:rPr>
        <w:t xml:space="preserve"> ». Il est sélectionné en 2012 par le KSC dans le groupe trois tiers deux et demie </w:t>
      </w:r>
      <w:r w:rsidR="004C117E" w:rsidRPr="00B859FB">
        <w:rPr>
          <w:sz w:val="24"/>
        </w:rPr>
        <w:t xml:space="preserve">des </w:t>
      </w:r>
      <w:r w:rsidR="00B859FB" w:rsidRPr="00B859FB">
        <w:rPr>
          <w:sz w:val="24"/>
        </w:rPr>
        <w:t>kerbonautes</w:t>
      </w:r>
      <w:r w:rsidR="004C117E">
        <w:rPr>
          <w:sz w:val="24"/>
        </w:rPr>
        <w:t>. En 2015</w:t>
      </w:r>
      <w:r w:rsidR="00C2782F" w:rsidRPr="00EB14E6">
        <w:rPr>
          <w:sz w:val="24"/>
        </w:rPr>
        <w:t xml:space="preserve"> il est le </w:t>
      </w:r>
      <w:r w:rsidR="004C117E">
        <w:rPr>
          <w:sz w:val="24"/>
        </w:rPr>
        <w:t>chef scientifique</w:t>
      </w:r>
      <w:r w:rsidR="00C2782F" w:rsidRPr="00EB14E6">
        <w:rPr>
          <w:sz w:val="24"/>
        </w:rPr>
        <w:t xml:space="preserve"> de la mission </w:t>
      </w:r>
      <w:hyperlink r:id="rId42" w:tooltip="Gemini 12" w:history="1">
        <w:r w:rsidR="00C2782F" w:rsidRPr="00EB14E6">
          <w:rPr>
            <w:sz w:val="24"/>
          </w:rPr>
          <w:t>G</w:t>
        </w:r>
        <w:r w:rsidR="004C117E">
          <w:rPr>
            <w:sz w:val="24"/>
          </w:rPr>
          <w:t xml:space="preserve">rimli </w:t>
        </w:r>
        <w:r w:rsidR="00C2782F" w:rsidRPr="00EB14E6">
          <w:rPr>
            <w:sz w:val="24"/>
          </w:rPr>
          <w:t>12</w:t>
        </w:r>
      </w:hyperlink>
      <w:r w:rsidR="00C2782F" w:rsidRPr="00EB14E6">
        <w:rPr>
          <w:sz w:val="24"/>
        </w:rPr>
        <w:t xml:space="preserve"> dont le principal objectif est de démontrer qu'un </w:t>
      </w:r>
      <w:r w:rsidR="00B859FB">
        <w:rPr>
          <w:sz w:val="24"/>
        </w:rPr>
        <w:t>kerbonaute</w:t>
      </w:r>
      <w:r w:rsidR="00C2782F" w:rsidRPr="00EB14E6">
        <w:rPr>
          <w:sz w:val="24"/>
        </w:rPr>
        <w:t xml:space="preserve"> peut travailler dans l'espace.</w:t>
      </w:r>
    </w:p>
    <w:p w:rsidR="004C117E" w:rsidRPr="00EB14E6" w:rsidRDefault="004C117E" w:rsidP="004C117E">
      <w:pPr>
        <w:spacing w:before="100" w:beforeAutospacing="1" w:after="100" w:afterAutospacing="1"/>
        <w:jc w:val="left"/>
        <w:rPr>
          <w:sz w:val="24"/>
        </w:rPr>
      </w:pPr>
    </w:p>
    <w:p w:rsidR="0032183F" w:rsidRPr="00E570DB" w:rsidRDefault="004C117E" w:rsidP="00E570DB">
      <w:pPr>
        <w:numPr>
          <w:ilvl w:val="0"/>
          <w:numId w:val="13"/>
        </w:numPr>
        <w:spacing w:before="100" w:beforeAutospacing="1" w:after="100" w:afterAutospacing="1"/>
        <w:jc w:val="left"/>
        <w:rPr>
          <w:sz w:val="24"/>
        </w:rPr>
      </w:pPr>
      <w:r>
        <w:rPr>
          <w:sz w:val="24"/>
        </w:rPr>
        <w:t xml:space="preserve">Bill Kerbin </w:t>
      </w:r>
      <w:r w:rsidR="00AD7304">
        <w:rPr>
          <w:sz w:val="24"/>
        </w:rPr>
        <w:t>(né en 1979</w:t>
      </w:r>
      <w:r w:rsidR="00C2782F" w:rsidRPr="00674408">
        <w:rPr>
          <w:sz w:val="24"/>
        </w:rPr>
        <w:t>), après des études à l'</w:t>
      </w:r>
      <w:hyperlink r:id="rId43" w:tooltip="Académie militaire de West Point" w:history="1">
        <w:r w:rsidR="00C2782F" w:rsidRPr="00674408">
          <w:rPr>
            <w:sz w:val="24"/>
          </w:rPr>
          <w:t xml:space="preserve">académie militaire </w:t>
        </w:r>
        <w:r w:rsidR="00AD7304" w:rsidRPr="00AD7304">
          <w:rPr>
            <w:sz w:val="24"/>
          </w:rPr>
          <w:t xml:space="preserve">d’East Float </w:t>
        </w:r>
      </w:hyperlink>
      <w:r w:rsidR="00C2782F" w:rsidRPr="00674408">
        <w:rPr>
          <w:sz w:val="24"/>
        </w:rPr>
        <w:t xml:space="preserve">, </w:t>
      </w:r>
      <w:r w:rsidR="00A524F2">
        <w:rPr>
          <w:sz w:val="24"/>
        </w:rPr>
        <w:t xml:space="preserve">il devient pourvoyeur de clé plate </w:t>
      </w:r>
      <w:r w:rsidR="00C2782F" w:rsidRPr="00674408">
        <w:rPr>
          <w:sz w:val="24"/>
        </w:rPr>
        <w:t>dans l'</w:t>
      </w:r>
      <w:hyperlink r:id="rId44" w:tooltip="United States Air Force" w:history="1">
        <w:r w:rsidR="00C2782F" w:rsidRPr="00674408">
          <w:rPr>
            <w:sz w:val="24"/>
          </w:rPr>
          <w:t>Armée de l'air</w:t>
        </w:r>
      </w:hyperlink>
      <w:r w:rsidR="00C2782F" w:rsidRPr="00674408">
        <w:rPr>
          <w:sz w:val="24"/>
        </w:rPr>
        <w:t>.</w:t>
      </w:r>
      <w:r w:rsidR="00EB14E6" w:rsidRPr="00EB14E6">
        <w:rPr>
          <w:sz w:val="24"/>
        </w:rPr>
        <w:t xml:space="preserve"> </w:t>
      </w:r>
      <w:r w:rsidR="00AD7304">
        <w:rPr>
          <w:sz w:val="24"/>
        </w:rPr>
        <w:t>En 2004</w:t>
      </w:r>
      <w:r w:rsidR="00EB14E6" w:rsidRPr="00EB14E6">
        <w:rPr>
          <w:sz w:val="24"/>
        </w:rPr>
        <w:t xml:space="preserve">, il entame un cycle d'études supérieures en </w:t>
      </w:r>
      <w:hyperlink r:id="rId45" w:tooltip="Ingénierie et technologie spatiale" w:history="1">
        <w:r w:rsidR="00EB14E6" w:rsidRPr="00EB14E6">
          <w:rPr>
            <w:sz w:val="24"/>
          </w:rPr>
          <w:t>Ingénierie spatiale</w:t>
        </w:r>
      </w:hyperlink>
      <w:r w:rsidR="00EB14E6" w:rsidRPr="00EB14E6">
        <w:rPr>
          <w:sz w:val="24"/>
        </w:rPr>
        <w:t xml:space="preserve"> au </w:t>
      </w:r>
      <w:hyperlink r:id="rId46" w:tooltip="Massachusetts Institute of Technology" w:history="1">
        <w:r w:rsidR="00EB14E6" w:rsidRPr="00EB14E6">
          <w:rPr>
            <w:sz w:val="24"/>
          </w:rPr>
          <w:t>M</w:t>
        </w:r>
        <w:r w:rsidR="00AD7304">
          <w:rPr>
            <w:sz w:val="24"/>
          </w:rPr>
          <w:t xml:space="preserve">oyennement </w:t>
        </w:r>
        <w:r w:rsidR="00EB14E6" w:rsidRPr="00EB14E6">
          <w:rPr>
            <w:sz w:val="24"/>
          </w:rPr>
          <w:t>I</w:t>
        </w:r>
        <w:r w:rsidR="00AD7304">
          <w:rPr>
            <w:sz w:val="24"/>
          </w:rPr>
          <w:t>ntelligen</w:t>
        </w:r>
        <w:r w:rsidR="00EB14E6" w:rsidRPr="00EB14E6">
          <w:rPr>
            <w:sz w:val="24"/>
          </w:rPr>
          <w:t>T</w:t>
        </w:r>
      </w:hyperlink>
      <w:r w:rsidR="00EB14E6" w:rsidRPr="00EB14E6">
        <w:rPr>
          <w:sz w:val="24"/>
        </w:rPr>
        <w:t xml:space="preserve"> et décroche en </w:t>
      </w:r>
      <w:hyperlink r:id="rId47" w:tooltip="1963" w:history="1">
        <w:r w:rsidR="00AD7304">
          <w:rPr>
            <w:sz w:val="24"/>
          </w:rPr>
          <w:t>2008</w:t>
        </w:r>
      </w:hyperlink>
      <w:r w:rsidR="00EB14E6" w:rsidRPr="00EB14E6">
        <w:rPr>
          <w:sz w:val="24"/>
        </w:rPr>
        <w:t xml:space="preserve">, un </w:t>
      </w:r>
      <w:hyperlink r:id="rId48" w:tooltip="Doctorat" w:history="1">
        <w:r w:rsidR="00EB14E6" w:rsidRPr="00EB14E6">
          <w:rPr>
            <w:sz w:val="24"/>
          </w:rPr>
          <w:t>doctorat</w:t>
        </w:r>
      </w:hyperlink>
      <w:r w:rsidR="00B859FB">
        <w:rPr>
          <w:sz w:val="24"/>
        </w:rPr>
        <w:t xml:space="preserve"> en sciences kerbo</w:t>
      </w:r>
      <w:r w:rsidR="00EB14E6" w:rsidRPr="00EB14E6">
        <w:rPr>
          <w:sz w:val="24"/>
        </w:rPr>
        <w:t>nautiques avec une thèse sur les « techniques de rendez-vous orbital entre vaisseaux avec équipage</w:t>
      </w:r>
      <w:r w:rsidR="00A524F2">
        <w:rPr>
          <w:sz w:val="24"/>
        </w:rPr>
        <w:t xml:space="preserve"> disposant d’une tartine de beurre de cacahuète</w:t>
      </w:r>
      <w:r w:rsidR="00EB14E6" w:rsidRPr="00EB14E6">
        <w:rPr>
          <w:sz w:val="24"/>
        </w:rPr>
        <w:t xml:space="preserve"> ». </w:t>
      </w:r>
      <w:r w:rsidR="00C2782F" w:rsidRPr="00674408">
        <w:rPr>
          <w:sz w:val="24"/>
        </w:rPr>
        <w:t xml:space="preserve"> Il est sélectionné comme </w:t>
      </w:r>
      <w:r w:rsidR="00B859FB" w:rsidRPr="00B859FB">
        <w:rPr>
          <w:sz w:val="24"/>
        </w:rPr>
        <w:t>kerbonautes</w:t>
      </w:r>
      <w:r w:rsidR="00C2782F" w:rsidRPr="00674408">
        <w:rPr>
          <w:sz w:val="24"/>
        </w:rPr>
        <w:t xml:space="preserve"> par </w:t>
      </w:r>
      <w:r w:rsidR="00AD7304">
        <w:rPr>
          <w:sz w:val="24"/>
        </w:rPr>
        <w:t>le KSC</w:t>
      </w:r>
      <w:r w:rsidR="00C2782F" w:rsidRPr="00674408">
        <w:rPr>
          <w:sz w:val="24"/>
        </w:rPr>
        <w:t xml:space="preserve"> en </w:t>
      </w:r>
      <w:r w:rsidR="00AD7304">
        <w:rPr>
          <w:sz w:val="24"/>
        </w:rPr>
        <w:t>2012 dans le même groupe que Bob.</w:t>
      </w:r>
      <w:r w:rsidR="00AD7304" w:rsidRPr="00674408">
        <w:rPr>
          <w:sz w:val="24"/>
        </w:rPr>
        <w:t xml:space="preserve"> Il</w:t>
      </w:r>
      <w:r w:rsidR="00C2782F" w:rsidRPr="00674408">
        <w:rPr>
          <w:sz w:val="24"/>
        </w:rPr>
        <w:t xml:space="preserve"> participe à la mission </w:t>
      </w:r>
      <w:hyperlink r:id="rId49" w:tooltip="Gemini 10" w:history="1">
        <w:r w:rsidR="00C2782F" w:rsidRPr="00674408">
          <w:rPr>
            <w:sz w:val="24"/>
          </w:rPr>
          <w:t>G</w:t>
        </w:r>
        <w:r w:rsidR="00AD7304">
          <w:rPr>
            <w:sz w:val="24"/>
          </w:rPr>
          <w:t>rimli</w:t>
        </w:r>
        <w:r w:rsidR="00C2782F" w:rsidRPr="00674408">
          <w:rPr>
            <w:sz w:val="24"/>
          </w:rPr>
          <w:t xml:space="preserve"> 10</w:t>
        </w:r>
      </w:hyperlink>
      <w:r w:rsidR="00C2782F" w:rsidRPr="00674408">
        <w:rPr>
          <w:sz w:val="24"/>
        </w:rPr>
        <w:t xml:space="preserve"> au cours de laquelle il effectue deux </w:t>
      </w:r>
      <w:hyperlink r:id="rId50" w:tooltip="Sortie extravéhiculaire" w:history="1">
        <w:r w:rsidR="00C2782F" w:rsidRPr="00674408">
          <w:rPr>
            <w:sz w:val="24"/>
          </w:rPr>
          <w:t>sorties extravéhiculaires</w:t>
        </w:r>
      </w:hyperlink>
      <w:r w:rsidR="00AD7304">
        <w:rPr>
          <w:sz w:val="24"/>
        </w:rPr>
        <w:t>.</w:t>
      </w:r>
    </w:p>
    <w:p w:rsidR="0032183F" w:rsidRPr="004E4E28" w:rsidRDefault="00BC0029" w:rsidP="00BC0029">
      <w:pPr>
        <w:pStyle w:val="Heading1"/>
      </w:pPr>
      <w:bookmarkStart w:id="6" w:name="_Toc17615646"/>
      <w:r>
        <w:lastRenderedPageBreak/>
        <w:t>conception</w:t>
      </w:r>
      <w:bookmarkEnd w:id="6"/>
    </w:p>
    <w:p w:rsidR="00F509E6" w:rsidRPr="004E4E28" w:rsidRDefault="00F509E6" w:rsidP="00F509E6">
      <w:pPr>
        <w:rPr>
          <w:sz w:val="24"/>
        </w:rPr>
      </w:pPr>
    </w:p>
    <w:p w:rsidR="00F509E6" w:rsidRPr="004E4E28" w:rsidRDefault="00F509E6" w:rsidP="00F509E6">
      <w:pPr>
        <w:rPr>
          <w:sz w:val="24"/>
        </w:rPr>
      </w:pPr>
      <w:r w:rsidRPr="004E4E28">
        <w:rPr>
          <w:noProof/>
          <w:sz w:val="24"/>
          <w:lang w:bidi="ar-SA"/>
        </w:rPr>
        <w:drawing>
          <wp:inline distT="0" distB="0" distL="0" distR="0">
            <wp:extent cx="6120130" cy="6120130"/>
            <wp:effectExtent l="19050" t="0" r="0" b="0"/>
            <wp:docPr id="7" name="Image 6" descr="1Conce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onception.png"/>
                    <pic:cNvPicPr/>
                  </pic:nvPicPr>
                  <pic:blipFill>
                    <a:blip r:embed="rId51"/>
                    <a:stretch>
                      <a:fillRect/>
                    </a:stretch>
                  </pic:blipFill>
                  <pic:spPr>
                    <a:xfrm>
                      <a:off x="0" y="0"/>
                      <a:ext cx="6120130" cy="6120130"/>
                    </a:xfrm>
                    <a:prstGeom prst="rect">
                      <a:avLst/>
                    </a:prstGeom>
                  </pic:spPr>
                </pic:pic>
              </a:graphicData>
            </a:graphic>
          </wp:inline>
        </w:drawing>
      </w:r>
    </w:p>
    <w:p w:rsidR="00F509E6" w:rsidRPr="004E4E28" w:rsidRDefault="00F509E6" w:rsidP="00F509E6">
      <w:pPr>
        <w:rPr>
          <w:sz w:val="24"/>
        </w:rPr>
      </w:pPr>
    </w:p>
    <w:p w:rsidR="00F509E6" w:rsidRPr="004E4E28" w:rsidRDefault="00F509E6" w:rsidP="00F509E6">
      <w:pPr>
        <w:rPr>
          <w:sz w:val="24"/>
        </w:rPr>
      </w:pPr>
    </w:p>
    <w:p w:rsidR="00F509E6" w:rsidRPr="004E4E28" w:rsidRDefault="00F509E6" w:rsidP="00F509E6">
      <w:pPr>
        <w:rPr>
          <w:sz w:val="24"/>
        </w:rPr>
      </w:pPr>
    </w:p>
    <w:p w:rsidR="00F509E6" w:rsidRPr="004E4E28" w:rsidRDefault="00F509E6" w:rsidP="00F509E6">
      <w:pPr>
        <w:rPr>
          <w:sz w:val="24"/>
        </w:rPr>
      </w:pPr>
    </w:p>
    <w:p w:rsidR="00F509E6" w:rsidRPr="004E4E28" w:rsidRDefault="00F509E6" w:rsidP="00F509E6">
      <w:pPr>
        <w:rPr>
          <w:sz w:val="24"/>
        </w:rPr>
      </w:pPr>
    </w:p>
    <w:p w:rsidR="00F509E6" w:rsidRPr="004E4E28" w:rsidRDefault="00F509E6" w:rsidP="00F509E6">
      <w:pPr>
        <w:rPr>
          <w:sz w:val="24"/>
        </w:rPr>
      </w:pPr>
    </w:p>
    <w:p w:rsidR="00F509E6" w:rsidRPr="004E4E28" w:rsidRDefault="00F509E6" w:rsidP="00F509E6">
      <w:pPr>
        <w:rPr>
          <w:sz w:val="24"/>
        </w:rPr>
      </w:pPr>
    </w:p>
    <w:p w:rsidR="00F509E6" w:rsidRPr="004E4E28" w:rsidRDefault="00F509E6" w:rsidP="00F509E6">
      <w:pPr>
        <w:rPr>
          <w:sz w:val="24"/>
        </w:rPr>
      </w:pPr>
    </w:p>
    <w:p w:rsidR="00F509E6" w:rsidRPr="004E4E28" w:rsidRDefault="00F509E6" w:rsidP="00F509E6">
      <w:pPr>
        <w:rPr>
          <w:sz w:val="24"/>
        </w:rPr>
      </w:pPr>
    </w:p>
    <w:p w:rsidR="0032183F" w:rsidRPr="004E4E28" w:rsidRDefault="0032183F">
      <w:pPr>
        <w:rPr>
          <w:sz w:val="24"/>
          <w:lang w:bidi="ar-SA"/>
        </w:rPr>
      </w:pPr>
    </w:p>
    <w:p w:rsidR="00AB3A56" w:rsidRPr="00AB3A56" w:rsidRDefault="00AB3A56" w:rsidP="00AB3A56">
      <w:pPr>
        <w:pStyle w:val="Paragraphedeliste"/>
        <w:keepNext/>
        <w:numPr>
          <w:ilvl w:val="0"/>
          <w:numId w:val="3"/>
        </w:numPr>
        <w:tabs>
          <w:tab w:val="left" w:pos="425"/>
        </w:tabs>
        <w:spacing w:before="240" w:after="60"/>
        <w:contextualSpacing w:val="0"/>
        <w:outlineLvl w:val="1"/>
        <w:rPr>
          <w:i/>
          <w:iCs/>
          <w:caps/>
          <w:vanish/>
          <w:sz w:val="24"/>
        </w:rPr>
      </w:pPr>
      <w:bookmarkStart w:id="7" w:name="_Toc10299485"/>
      <w:bookmarkStart w:id="8" w:name="_Toc10299771"/>
      <w:bookmarkStart w:id="9" w:name="_Toc17563730"/>
      <w:bookmarkStart w:id="10" w:name="_Toc17615647"/>
      <w:bookmarkStart w:id="11" w:name="_Toc532286765"/>
      <w:bookmarkEnd w:id="7"/>
      <w:bookmarkEnd w:id="8"/>
      <w:bookmarkEnd w:id="9"/>
      <w:bookmarkEnd w:id="10"/>
    </w:p>
    <w:p w:rsidR="00AB3A56" w:rsidRPr="00AB3A56" w:rsidRDefault="00AB3A56" w:rsidP="00AB3A56">
      <w:pPr>
        <w:pStyle w:val="Paragraphedeliste"/>
        <w:keepNext/>
        <w:numPr>
          <w:ilvl w:val="0"/>
          <w:numId w:val="3"/>
        </w:numPr>
        <w:tabs>
          <w:tab w:val="left" w:pos="425"/>
        </w:tabs>
        <w:spacing w:before="240" w:after="60"/>
        <w:contextualSpacing w:val="0"/>
        <w:outlineLvl w:val="1"/>
        <w:rPr>
          <w:i/>
          <w:iCs/>
          <w:caps/>
          <w:vanish/>
          <w:sz w:val="24"/>
        </w:rPr>
      </w:pPr>
      <w:bookmarkStart w:id="12" w:name="_Toc10299486"/>
      <w:bookmarkStart w:id="13" w:name="_Toc10299772"/>
      <w:bookmarkStart w:id="14" w:name="_Toc17563731"/>
      <w:bookmarkStart w:id="15" w:name="_Toc17615648"/>
      <w:bookmarkEnd w:id="12"/>
      <w:bookmarkEnd w:id="13"/>
      <w:bookmarkEnd w:id="14"/>
      <w:bookmarkEnd w:id="15"/>
    </w:p>
    <w:p w:rsidR="0032183F" w:rsidRPr="004E4E28" w:rsidRDefault="00BC0029" w:rsidP="00BC0029">
      <w:pPr>
        <w:pStyle w:val="Heading2"/>
      </w:pPr>
      <w:bookmarkStart w:id="16" w:name="_Toc17615649"/>
      <w:bookmarkEnd w:id="11"/>
      <w:r>
        <w:t>vab</w:t>
      </w:r>
      <w:bookmarkEnd w:id="16"/>
    </w:p>
    <w:p w:rsidR="0032183F" w:rsidRPr="004E4E28" w:rsidRDefault="0032183F">
      <w:pPr>
        <w:rPr>
          <w:sz w:val="24"/>
        </w:rPr>
      </w:pPr>
    </w:p>
    <w:p w:rsidR="00F509E6" w:rsidRPr="004E4E28" w:rsidRDefault="00236D92">
      <w:pPr>
        <w:rPr>
          <w:sz w:val="24"/>
          <w:lang w:bidi="ar-SA"/>
        </w:rPr>
      </w:pPr>
      <w:r>
        <w:rPr>
          <w:sz w:val="24"/>
          <w:lang w:bidi="ar-SA"/>
        </w:rPr>
        <w:t xml:space="preserve">Fierté de </w:t>
      </w:r>
      <w:r w:rsidRPr="00674408">
        <w:rPr>
          <w:sz w:val="24"/>
        </w:rPr>
        <w:t>l</w:t>
      </w:r>
      <w:r w:rsidRPr="00674408">
        <w:rPr>
          <w:rFonts w:hint="eastAsia"/>
          <w:sz w:val="24"/>
        </w:rPr>
        <w:t>’</w:t>
      </w:r>
      <w:r w:rsidRPr="00674408">
        <w:rPr>
          <w:sz w:val="24"/>
        </w:rPr>
        <w:t>United Save Arrobas</w:t>
      </w:r>
      <w:r>
        <w:rPr>
          <w:sz w:val="24"/>
        </w:rPr>
        <w:t>, le Lem Vaisseau est le fleuron de la technologie</w:t>
      </w:r>
      <w:r w:rsidR="00F509E6" w:rsidRPr="004E4E28">
        <w:rPr>
          <w:sz w:val="24"/>
          <w:lang w:bidi="ar-SA"/>
        </w:rPr>
        <w:t>.</w:t>
      </w:r>
    </w:p>
    <w:p w:rsidR="00F509E6" w:rsidRPr="004E4E28" w:rsidRDefault="00F509E6">
      <w:pPr>
        <w:rPr>
          <w:sz w:val="24"/>
          <w:lang w:bidi="ar-SA"/>
        </w:rPr>
      </w:pPr>
    </w:p>
    <w:p w:rsidR="00F509E6" w:rsidRPr="004E4E28" w:rsidRDefault="006E478E" w:rsidP="00704DBD">
      <w:pPr>
        <w:jc w:val="center"/>
        <w:rPr>
          <w:sz w:val="24"/>
          <w:lang w:bidi="ar-SA"/>
        </w:rPr>
      </w:pPr>
      <w:r>
        <w:rPr>
          <w:noProof/>
          <w:sz w:val="24"/>
          <w:lang w:bidi="ar-SA"/>
        </w:rPr>
        <w:drawing>
          <wp:inline distT="0" distB="0" distL="0" distR="0">
            <wp:extent cx="6120130" cy="3442335"/>
            <wp:effectExtent l="19050" t="0" r="0" b="0"/>
            <wp:docPr id="1" name="Image 0" descr="screensho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5.png"/>
                    <pic:cNvPicPr/>
                  </pic:nvPicPr>
                  <pic:blipFill>
                    <a:blip r:embed="rId52" cstate="print"/>
                    <a:stretch>
                      <a:fillRect/>
                    </a:stretch>
                  </pic:blipFill>
                  <pic:spPr>
                    <a:xfrm>
                      <a:off x="0" y="0"/>
                      <a:ext cx="6120130" cy="3442335"/>
                    </a:xfrm>
                    <a:prstGeom prst="rect">
                      <a:avLst/>
                    </a:prstGeom>
                  </pic:spPr>
                </pic:pic>
              </a:graphicData>
            </a:graphic>
          </wp:inline>
        </w:drawing>
      </w:r>
    </w:p>
    <w:p w:rsidR="00F509E6" w:rsidRPr="004E4E28" w:rsidRDefault="00F509E6">
      <w:pPr>
        <w:rPr>
          <w:sz w:val="24"/>
          <w:lang w:bidi="ar-SA"/>
        </w:rPr>
      </w:pPr>
    </w:p>
    <w:p w:rsidR="00F509E6" w:rsidRPr="004E4E28" w:rsidRDefault="00F509E6">
      <w:pPr>
        <w:rPr>
          <w:sz w:val="24"/>
          <w:lang w:bidi="ar-SA"/>
        </w:rPr>
      </w:pPr>
    </w:p>
    <w:p w:rsidR="0032183F" w:rsidRPr="004E4E28" w:rsidRDefault="00BC0029" w:rsidP="00BC0029">
      <w:pPr>
        <w:pStyle w:val="Heading2"/>
      </w:pPr>
      <w:bookmarkStart w:id="17" w:name="_Toc17615650"/>
      <w:r>
        <w:t>description sommaire</w:t>
      </w:r>
      <w:bookmarkEnd w:id="17"/>
    </w:p>
    <w:p w:rsidR="0032183F" w:rsidRPr="004E4E28" w:rsidRDefault="0032183F">
      <w:pPr>
        <w:rPr>
          <w:sz w:val="24"/>
          <w:lang w:bidi="ar-SA"/>
        </w:rPr>
      </w:pPr>
    </w:p>
    <w:p w:rsidR="004F59F1" w:rsidRDefault="006E478E">
      <w:pPr>
        <w:rPr>
          <w:sz w:val="24"/>
          <w:lang w:bidi="ar-SA"/>
        </w:rPr>
      </w:pPr>
      <w:r>
        <w:rPr>
          <w:sz w:val="24"/>
          <w:lang w:bidi="ar-SA"/>
        </w:rPr>
        <w:t>La fusée est composée de dix</w:t>
      </w:r>
      <w:r w:rsidR="004F59F1">
        <w:rPr>
          <w:sz w:val="24"/>
          <w:lang w:bidi="ar-SA"/>
        </w:rPr>
        <w:t xml:space="preserve"> éta</w:t>
      </w:r>
      <w:r w:rsidR="00B859FB">
        <w:rPr>
          <w:sz w:val="24"/>
          <w:lang w:bidi="ar-SA"/>
        </w:rPr>
        <w:t>pes</w:t>
      </w:r>
      <w:r w:rsidR="004F59F1">
        <w:rPr>
          <w:sz w:val="24"/>
          <w:lang w:bidi="ar-SA"/>
        </w:rPr>
        <w:t xml:space="preserve"> dont quatre de propulsion : un pour le lancement, un pour la mise en orbites et le </w:t>
      </w:r>
      <w:r w:rsidR="00227293">
        <w:rPr>
          <w:sz w:val="24"/>
          <w:lang w:bidi="ar-SA"/>
        </w:rPr>
        <w:t>transfert</w:t>
      </w:r>
      <w:r w:rsidR="004F59F1">
        <w:rPr>
          <w:sz w:val="24"/>
          <w:lang w:bidi="ar-SA"/>
        </w:rPr>
        <w:t xml:space="preserve"> allé retour. Les deux autres sont pour le Lem. Un pour </w:t>
      </w:r>
      <w:r w:rsidR="00227293">
        <w:rPr>
          <w:sz w:val="24"/>
          <w:lang w:bidi="ar-SA"/>
        </w:rPr>
        <w:t>ralentir</w:t>
      </w:r>
      <w:r w:rsidR="004F59F1">
        <w:rPr>
          <w:sz w:val="24"/>
          <w:lang w:bidi="ar-SA"/>
        </w:rPr>
        <w:t xml:space="preserve"> le Lem jusqu’à l’</w:t>
      </w:r>
      <w:r w:rsidR="00227293">
        <w:rPr>
          <w:sz w:val="24"/>
          <w:lang w:bidi="ar-SA"/>
        </w:rPr>
        <w:t>atterrissage</w:t>
      </w:r>
      <w:r w:rsidR="004F59F1">
        <w:rPr>
          <w:sz w:val="24"/>
          <w:lang w:bidi="ar-SA"/>
        </w:rPr>
        <w:t xml:space="preserve"> et le dernier pour permettre de rejoindre le Lem Vaisseau rester en orbite lunaire.</w:t>
      </w:r>
    </w:p>
    <w:p w:rsidR="004F59F1" w:rsidRDefault="004F59F1">
      <w:pPr>
        <w:rPr>
          <w:sz w:val="24"/>
          <w:lang w:bidi="ar-SA"/>
        </w:rPr>
      </w:pPr>
    </w:p>
    <w:p w:rsidR="0032183F" w:rsidRDefault="004F59F1">
      <w:pPr>
        <w:rPr>
          <w:sz w:val="24"/>
          <w:lang w:bidi="ar-SA"/>
        </w:rPr>
      </w:pPr>
      <w:r>
        <w:rPr>
          <w:sz w:val="24"/>
          <w:lang w:bidi="ar-SA"/>
        </w:rPr>
        <w:t xml:space="preserve">Le premier étage servant au lancement est composé </w:t>
      </w:r>
      <w:r w:rsidR="00B859FB">
        <w:rPr>
          <w:sz w:val="24"/>
          <w:lang w:bidi="ar-SA"/>
        </w:rPr>
        <w:t xml:space="preserve">d’un propulseur </w:t>
      </w:r>
      <w:r w:rsidR="006E478E">
        <w:rPr>
          <w:sz w:val="24"/>
          <w:lang w:bidi="ar-SA"/>
        </w:rPr>
        <w:t>LFB KR-1x2 donc le TWR a été fixer à 1.5</w:t>
      </w:r>
      <w:r w:rsidR="00B859FB">
        <w:rPr>
          <w:sz w:val="24"/>
          <w:lang w:bidi="ar-SA"/>
        </w:rPr>
        <w:t>8</w:t>
      </w:r>
      <w:r w:rsidR="00F509E6" w:rsidRPr="004E4E28">
        <w:rPr>
          <w:sz w:val="24"/>
          <w:lang w:bidi="ar-SA"/>
        </w:rPr>
        <w:t>.</w:t>
      </w:r>
    </w:p>
    <w:p w:rsidR="004F59F1" w:rsidRDefault="004F59F1">
      <w:pPr>
        <w:rPr>
          <w:sz w:val="24"/>
          <w:lang w:bidi="ar-SA"/>
        </w:rPr>
      </w:pPr>
      <w:r>
        <w:rPr>
          <w:sz w:val="24"/>
          <w:lang w:bidi="ar-SA"/>
        </w:rPr>
        <w:t xml:space="preserve">Le second visant l’orbite plus le transfert allé retour lune est composé d’un </w:t>
      </w:r>
      <w:r w:rsidR="00385C80">
        <w:rPr>
          <w:sz w:val="24"/>
          <w:lang w:bidi="ar-SA"/>
        </w:rPr>
        <w:t>propulseur RE-M3 Grand voile</w:t>
      </w:r>
      <w:r>
        <w:rPr>
          <w:sz w:val="24"/>
          <w:lang w:bidi="ar-SA"/>
        </w:rPr>
        <w:t xml:space="preserve"> avec un </w:t>
      </w:r>
      <w:r w:rsidR="00F3356B">
        <w:rPr>
          <w:sz w:val="24"/>
          <w:lang w:bidi="ar-SA"/>
        </w:rPr>
        <w:t>TWR de 1.</w:t>
      </w:r>
      <w:r w:rsidR="006E478E">
        <w:rPr>
          <w:sz w:val="24"/>
          <w:lang w:bidi="ar-SA"/>
        </w:rPr>
        <w:t>63 avec une poussé limité à 50</w:t>
      </w:r>
      <w:r>
        <w:rPr>
          <w:sz w:val="24"/>
          <w:lang w:bidi="ar-SA"/>
        </w:rPr>
        <w:t>.</w:t>
      </w:r>
    </w:p>
    <w:p w:rsidR="004F59F1" w:rsidRPr="004E4E28" w:rsidRDefault="004F59F1">
      <w:pPr>
        <w:rPr>
          <w:sz w:val="24"/>
          <w:lang w:bidi="ar-SA"/>
        </w:rPr>
      </w:pPr>
    </w:p>
    <w:p w:rsidR="00F509E6" w:rsidRDefault="004F59F1">
      <w:pPr>
        <w:rPr>
          <w:sz w:val="24"/>
          <w:lang w:bidi="ar-SA"/>
        </w:rPr>
      </w:pPr>
      <w:r>
        <w:rPr>
          <w:sz w:val="24"/>
          <w:lang w:bidi="ar-SA"/>
        </w:rPr>
        <w:t xml:space="preserve">Le Lem </w:t>
      </w:r>
      <w:r w:rsidR="00F509E6" w:rsidRPr="004E4E28">
        <w:rPr>
          <w:sz w:val="24"/>
          <w:lang w:bidi="ar-SA"/>
        </w:rPr>
        <w:t xml:space="preserve">est </w:t>
      </w:r>
      <w:r w:rsidR="009232EB" w:rsidRPr="004E4E28">
        <w:rPr>
          <w:sz w:val="24"/>
          <w:lang w:bidi="ar-SA"/>
        </w:rPr>
        <w:t>conçue</w:t>
      </w:r>
      <w:r w:rsidR="00F509E6" w:rsidRPr="004E4E28">
        <w:rPr>
          <w:sz w:val="24"/>
          <w:lang w:bidi="ar-SA"/>
        </w:rPr>
        <w:t xml:space="preserve"> de façon basique avec des </w:t>
      </w:r>
      <w:r w:rsidR="009232EB" w:rsidRPr="004E4E28">
        <w:rPr>
          <w:sz w:val="24"/>
          <w:lang w:bidi="ar-SA"/>
        </w:rPr>
        <w:t>éléments</w:t>
      </w:r>
      <w:r w:rsidR="00F509E6" w:rsidRPr="004E4E28">
        <w:rPr>
          <w:sz w:val="24"/>
          <w:lang w:bidi="ar-SA"/>
        </w:rPr>
        <w:t xml:space="preserve"> scientifique pour permettre la prise de différente mesure. Deux panneaux </w:t>
      </w:r>
      <w:r w:rsidR="009232EB" w:rsidRPr="004E4E28">
        <w:rPr>
          <w:sz w:val="24"/>
          <w:lang w:bidi="ar-SA"/>
        </w:rPr>
        <w:t>solaires</w:t>
      </w:r>
      <w:r w:rsidR="00870B9E" w:rsidRPr="004E4E28">
        <w:rPr>
          <w:sz w:val="24"/>
          <w:lang w:bidi="ar-SA"/>
        </w:rPr>
        <w:t xml:space="preserve"> </w:t>
      </w:r>
      <w:r w:rsidR="00F509E6" w:rsidRPr="004E4E28">
        <w:rPr>
          <w:sz w:val="24"/>
          <w:lang w:bidi="ar-SA"/>
        </w:rPr>
        <w:t xml:space="preserve"> ont été </w:t>
      </w:r>
      <w:r w:rsidR="009232EB" w:rsidRPr="004E4E28">
        <w:rPr>
          <w:sz w:val="24"/>
          <w:lang w:bidi="ar-SA"/>
        </w:rPr>
        <w:t>installés</w:t>
      </w:r>
      <w:r w:rsidR="00F509E6" w:rsidRPr="004E4E28">
        <w:rPr>
          <w:sz w:val="24"/>
          <w:lang w:bidi="ar-SA"/>
        </w:rPr>
        <w:t xml:space="preserve"> pour permettre la recharge de la batterie servant de source d’</w:t>
      </w:r>
      <w:r w:rsidR="00870B9E" w:rsidRPr="004E4E28">
        <w:rPr>
          <w:sz w:val="24"/>
          <w:lang w:bidi="ar-SA"/>
        </w:rPr>
        <w:t xml:space="preserve">énergie à </w:t>
      </w:r>
      <w:r w:rsidR="00227293">
        <w:rPr>
          <w:sz w:val="24"/>
          <w:lang w:bidi="ar-SA"/>
        </w:rPr>
        <w:t>ces instruments</w:t>
      </w:r>
      <w:r w:rsidR="00870B9E" w:rsidRPr="004E4E28">
        <w:rPr>
          <w:sz w:val="24"/>
          <w:lang w:bidi="ar-SA"/>
        </w:rPr>
        <w:t xml:space="preserve">. </w:t>
      </w:r>
      <w:r>
        <w:rPr>
          <w:sz w:val="24"/>
          <w:lang w:bidi="ar-SA"/>
        </w:rPr>
        <w:t xml:space="preserve">La masse </w:t>
      </w:r>
      <w:r w:rsidR="00227293">
        <w:rPr>
          <w:sz w:val="24"/>
          <w:lang w:bidi="ar-SA"/>
        </w:rPr>
        <w:t>totale</w:t>
      </w:r>
      <w:r>
        <w:rPr>
          <w:sz w:val="24"/>
          <w:lang w:bidi="ar-SA"/>
        </w:rPr>
        <w:t xml:space="preserve"> du Lem est de </w:t>
      </w:r>
      <w:r w:rsidR="006E478E">
        <w:rPr>
          <w:sz w:val="24"/>
          <w:lang w:bidi="ar-SA"/>
        </w:rPr>
        <w:t>9,221</w:t>
      </w:r>
      <w:r>
        <w:rPr>
          <w:sz w:val="24"/>
          <w:lang w:bidi="ar-SA"/>
        </w:rPr>
        <w:t xml:space="preserve"> kg</w:t>
      </w:r>
      <w:r w:rsidR="00870B9E" w:rsidRPr="004E4E28">
        <w:rPr>
          <w:sz w:val="24"/>
          <w:lang w:bidi="ar-SA"/>
        </w:rPr>
        <w:t>.</w:t>
      </w:r>
    </w:p>
    <w:p w:rsidR="00227293" w:rsidRPr="004E4E28" w:rsidRDefault="00227293">
      <w:pPr>
        <w:rPr>
          <w:sz w:val="24"/>
          <w:lang w:bidi="ar-SA"/>
        </w:rPr>
      </w:pPr>
      <w:r>
        <w:rPr>
          <w:sz w:val="24"/>
          <w:lang w:bidi="ar-SA"/>
        </w:rPr>
        <w:t xml:space="preserve">Il dispose de deux LV-909. Le premier </w:t>
      </w:r>
      <w:r w:rsidR="006E478E">
        <w:rPr>
          <w:sz w:val="24"/>
          <w:lang w:bidi="ar-SA"/>
        </w:rPr>
        <w:t>sera utilisé</w:t>
      </w:r>
      <w:r>
        <w:rPr>
          <w:sz w:val="24"/>
          <w:lang w:bidi="ar-SA"/>
        </w:rPr>
        <w:t xml:space="preserve"> durant la phase </w:t>
      </w:r>
      <w:r w:rsidR="00F3356B">
        <w:rPr>
          <w:sz w:val="24"/>
          <w:lang w:bidi="ar-SA"/>
        </w:rPr>
        <w:t xml:space="preserve">d’atterrissage </w:t>
      </w:r>
      <w:r w:rsidR="00E45B67">
        <w:rPr>
          <w:sz w:val="24"/>
          <w:lang w:bidi="ar-SA"/>
        </w:rPr>
        <w:t>(TWR</w:t>
      </w:r>
      <w:r>
        <w:rPr>
          <w:sz w:val="24"/>
          <w:lang w:bidi="ar-SA"/>
        </w:rPr>
        <w:t xml:space="preserve"> à 0.12) et le deuxième </w:t>
      </w:r>
      <w:r w:rsidR="00E45B67">
        <w:rPr>
          <w:sz w:val="24"/>
          <w:lang w:bidi="ar-SA"/>
        </w:rPr>
        <w:t>à</w:t>
      </w:r>
      <w:r>
        <w:rPr>
          <w:sz w:val="24"/>
          <w:lang w:bidi="ar-SA"/>
        </w:rPr>
        <w:t xml:space="preserve"> procéder au retour vers le Lem Vaisseau en vu du docking. (TWR à 0.59)</w:t>
      </w:r>
    </w:p>
    <w:p w:rsidR="00870B9E" w:rsidRPr="004E4E28" w:rsidRDefault="00870B9E">
      <w:pPr>
        <w:rPr>
          <w:sz w:val="24"/>
          <w:lang w:bidi="ar-SA"/>
        </w:rPr>
      </w:pPr>
    </w:p>
    <w:p w:rsidR="00870B9E" w:rsidRDefault="00870B9E">
      <w:pPr>
        <w:rPr>
          <w:sz w:val="24"/>
          <w:lang w:bidi="ar-SA"/>
        </w:rPr>
      </w:pPr>
      <w:r w:rsidRPr="004E4E28">
        <w:rPr>
          <w:sz w:val="24"/>
          <w:lang w:bidi="ar-SA"/>
        </w:rPr>
        <w:t xml:space="preserve">La fusée pèse </w:t>
      </w:r>
      <w:r w:rsidR="00227293">
        <w:rPr>
          <w:sz w:val="24"/>
          <w:lang w:bidi="ar-SA"/>
        </w:rPr>
        <w:t xml:space="preserve">au </w:t>
      </w:r>
      <w:r w:rsidR="00F3356B">
        <w:rPr>
          <w:sz w:val="24"/>
          <w:lang w:bidi="ar-SA"/>
        </w:rPr>
        <w:t>total  </w:t>
      </w:r>
      <w:r w:rsidR="006E478E">
        <w:rPr>
          <w:sz w:val="24"/>
          <w:lang w:bidi="ar-SA"/>
        </w:rPr>
        <w:t>435.241</w:t>
      </w:r>
      <w:r w:rsidRPr="004E4E28">
        <w:rPr>
          <w:sz w:val="24"/>
          <w:lang w:bidi="ar-SA"/>
        </w:rPr>
        <w:t xml:space="preserve"> kg</w:t>
      </w:r>
      <w:r w:rsidR="00704DBD">
        <w:rPr>
          <w:sz w:val="24"/>
          <w:lang w:bidi="ar-SA"/>
        </w:rPr>
        <w:t xml:space="preserve"> et possède un delta-V de </w:t>
      </w:r>
      <w:r w:rsidR="00F3356B">
        <w:rPr>
          <w:sz w:val="24"/>
          <w:lang w:bidi="ar-SA"/>
        </w:rPr>
        <w:t xml:space="preserve">7 </w:t>
      </w:r>
      <w:r w:rsidR="006E478E">
        <w:rPr>
          <w:sz w:val="24"/>
          <w:lang w:bidi="ar-SA"/>
        </w:rPr>
        <w:t>503</w:t>
      </w:r>
      <w:r w:rsidR="00704DBD">
        <w:rPr>
          <w:sz w:val="24"/>
          <w:lang w:bidi="ar-SA"/>
        </w:rPr>
        <w:t xml:space="preserve"> m/s</w:t>
      </w:r>
      <w:r w:rsidRPr="004E4E28">
        <w:rPr>
          <w:sz w:val="24"/>
          <w:lang w:bidi="ar-SA"/>
        </w:rPr>
        <w:t>.</w:t>
      </w:r>
      <w:r w:rsidR="004F484F">
        <w:rPr>
          <w:sz w:val="24"/>
          <w:lang w:bidi="ar-SA"/>
        </w:rPr>
        <w:t xml:space="preserve"> Un seul monobloc validant le cahier des charges conception.</w:t>
      </w:r>
    </w:p>
    <w:p w:rsidR="00227293" w:rsidRPr="006E478E" w:rsidRDefault="00227293">
      <w:pPr>
        <w:rPr>
          <w:i/>
          <w:sz w:val="24"/>
          <w:lang w:bidi="ar-SA"/>
        </w:rPr>
      </w:pPr>
      <w:r w:rsidRPr="006E478E">
        <w:rPr>
          <w:i/>
          <w:sz w:val="24"/>
          <w:lang w:bidi="ar-SA"/>
        </w:rPr>
        <w:t xml:space="preserve">Voir le pdf </w:t>
      </w:r>
      <w:r w:rsidR="0036545D">
        <w:rPr>
          <w:i/>
          <w:sz w:val="24"/>
          <w:lang w:bidi="ar-SA"/>
        </w:rPr>
        <w:t xml:space="preserve"> nom de code : V37-A85</w:t>
      </w:r>
      <w:r w:rsidRPr="006E478E">
        <w:rPr>
          <w:i/>
          <w:sz w:val="24"/>
          <w:lang w:bidi="ar-SA"/>
        </w:rPr>
        <w:t xml:space="preserve"> pour </w:t>
      </w:r>
      <w:r w:rsidR="0036545D" w:rsidRPr="006E478E">
        <w:rPr>
          <w:i/>
          <w:sz w:val="24"/>
          <w:lang w:bidi="ar-SA"/>
        </w:rPr>
        <w:t>illustration</w:t>
      </w:r>
      <w:r w:rsidR="0036545D">
        <w:rPr>
          <w:i/>
          <w:sz w:val="24"/>
          <w:lang w:bidi="ar-SA"/>
        </w:rPr>
        <w:t>, habilitation secret défense obligatoire</w:t>
      </w:r>
      <w:r w:rsidRPr="006E478E">
        <w:rPr>
          <w:i/>
          <w:sz w:val="24"/>
          <w:lang w:bidi="ar-SA"/>
        </w:rPr>
        <w:t>.</w:t>
      </w:r>
    </w:p>
    <w:p w:rsidR="0032183F" w:rsidRPr="004E4E28" w:rsidRDefault="0032183F">
      <w:pPr>
        <w:rPr>
          <w:sz w:val="24"/>
          <w:lang w:bidi="ar-SA"/>
        </w:rPr>
      </w:pPr>
    </w:p>
    <w:p w:rsidR="0032183F" w:rsidRPr="004E4E28" w:rsidRDefault="00BC0029" w:rsidP="00BC0029">
      <w:pPr>
        <w:pStyle w:val="Heading1"/>
      </w:pPr>
      <w:bookmarkStart w:id="18" w:name="_Toc519508619"/>
      <w:bookmarkStart w:id="19" w:name="_Toc17615651"/>
      <w:bookmarkEnd w:id="18"/>
      <w:r>
        <w:lastRenderedPageBreak/>
        <w:t>lancement</w:t>
      </w:r>
      <w:bookmarkEnd w:id="19"/>
    </w:p>
    <w:p w:rsidR="00870B9E" w:rsidRPr="004E4E28" w:rsidRDefault="00870B9E" w:rsidP="00870B9E">
      <w:pPr>
        <w:rPr>
          <w:sz w:val="24"/>
        </w:rPr>
      </w:pPr>
    </w:p>
    <w:p w:rsidR="00870B9E" w:rsidRPr="004E4E28" w:rsidRDefault="00870B9E" w:rsidP="00704DBD">
      <w:pPr>
        <w:jc w:val="center"/>
        <w:rPr>
          <w:sz w:val="24"/>
        </w:rPr>
      </w:pPr>
      <w:r w:rsidRPr="004E4E28">
        <w:rPr>
          <w:noProof/>
          <w:sz w:val="24"/>
          <w:lang w:bidi="ar-SA"/>
        </w:rPr>
        <w:drawing>
          <wp:inline distT="0" distB="0" distL="0" distR="0">
            <wp:extent cx="6120130" cy="6120130"/>
            <wp:effectExtent l="19050" t="0" r="0" b="0"/>
            <wp:docPr id="11" name="Image 10" descr="2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GT.png"/>
                    <pic:cNvPicPr/>
                  </pic:nvPicPr>
                  <pic:blipFill>
                    <a:blip r:embed="rId53"/>
                    <a:stretch>
                      <a:fillRect/>
                    </a:stretch>
                  </pic:blipFill>
                  <pic:spPr>
                    <a:xfrm>
                      <a:off x="0" y="0"/>
                      <a:ext cx="6120130" cy="6120130"/>
                    </a:xfrm>
                    <a:prstGeom prst="rect">
                      <a:avLst/>
                    </a:prstGeom>
                  </pic:spPr>
                </pic:pic>
              </a:graphicData>
            </a:graphic>
          </wp:inline>
        </w:drawing>
      </w: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870B9E" w:rsidP="00870B9E">
      <w:pPr>
        <w:rPr>
          <w:sz w:val="24"/>
        </w:rPr>
      </w:pPr>
    </w:p>
    <w:p w:rsidR="00870B9E" w:rsidRPr="004E4E28" w:rsidRDefault="005F6262" w:rsidP="005F6262">
      <w:pPr>
        <w:pStyle w:val="Heading2"/>
      </w:pPr>
      <w:bookmarkStart w:id="20" w:name="_Toc17615652"/>
      <w:r>
        <w:t>pas de tir</w:t>
      </w:r>
      <w:bookmarkEnd w:id="20"/>
    </w:p>
    <w:p w:rsidR="0032183F" w:rsidRPr="004E4E28" w:rsidRDefault="0032183F">
      <w:pPr>
        <w:rPr>
          <w:sz w:val="24"/>
          <w:lang w:bidi="ar-SA"/>
        </w:rPr>
      </w:pPr>
    </w:p>
    <w:p w:rsidR="0032183F" w:rsidRDefault="005B1A26">
      <w:pPr>
        <w:rPr>
          <w:sz w:val="24"/>
          <w:lang w:bidi="ar-SA"/>
        </w:rPr>
      </w:pPr>
      <w:r>
        <w:rPr>
          <w:sz w:val="24"/>
          <w:lang w:bidi="ar-SA"/>
        </w:rPr>
        <w:t xml:space="preserve">Le lancement est effectué depuis le pas de tir du KSC. </w:t>
      </w:r>
      <w:r w:rsidR="00E45B67">
        <w:rPr>
          <w:sz w:val="24"/>
          <w:lang w:bidi="ar-SA"/>
        </w:rPr>
        <w:t>D</w:t>
      </w:r>
      <w:r w:rsidR="006E478E">
        <w:rPr>
          <w:sz w:val="24"/>
          <w:lang w:bidi="ar-SA"/>
        </w:rPr>
        <w:t>e nuit</w:t>
      </w:r>
      <w:r>
        <w:rPr>
          <w:sz w:val="24"/>
          <w:lang w:bidi="ar-SA"/>
        </w:rPr>
        <w:t xml:space="preserve"> pour </w:t>
      </w:r>
      <w:r w:rsidR="004F484F">
        <w:rPr>
          <w:sz w:val="24"/>
          <w:lang w:bidi="ar-SA"/>
        </w:rPr>
        <w:t>empêcher</w:t>
      </w:r>
      <w:r>
        <w:rPr>
          <w:sz w:val="24"/>
          <w:lang w:bidi="ar-SA"/>
        </w:rPr>
        <w:t xml:space="preserve"> toute </w:t>
      </w:r>
      <w:r w:rsidR="004F484F">
        <w:rPr>
          <w:sz w:val="24"/>
          <w:lang w:bidi="ar-SA"/>
        </w:rPr>
        <w:t>tentative</w:t>
      </w:r>
      <w:r>
        <w:rPr>
          <w:sz w:val="24"/>
          <w:lang w:bidi="ar-SA"/>
        </w:rPr>
        <w:t xml:space="preserve"> d’espionnage par</w:t>
      </w:r>
      <w:r w:rsidR="004F484F">
        <w:rPr>
          <w:sz w:val="24"/>
          <w:lang w:bidi="ar-SA"/>
        </w:rPr>
        <w:t xml:space="preserve"> les Sovotokonos.</w:t>
      </w:r>
    </w:p>
    <w:p w:rsidR="004F484F" w:rsidRDefault="004F484F">
      <w:pPr>
        <w:rPr>
          <w:sz w:val="24"/>
          <w:lang w:bidi="ar-SA"/>
        </w:rPr>
      </w:pPr>
    </w:p>
    <w:p w:rsidR="004F484F" w:rsidRDefault="006E478E" w:rsidP="00704DBD">
      <w:pPr>
        <w:jc w:val="center"/>
        <w:rPr>
          <w:sz w:val="24"/>
          <w:lang w:bidi="ar-SA"/>
        </w:rPr>
      </w:pPr>
      <w:r>
        <w:rPr>
          <w:noProof/>
          <w:sz w:val="24"/>
          <w:lang w:bidi="ar-SA"/>
        </w:rPr>
        <w:drawing>
          <wp:inline distT="0" distB="0" distL="0" distR="0">
            <wp:extent cx="6120130" cy="3442335"/>
            <wp:effectExtent l="19050" t="0" r="0" b="0"/>
            <wp:docPr id="10" name="Image 9" descr="screenshot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8.png"/>
                    <pic:cNvPicPr/>
                  </pic:nvPicPr>
                  <pic:blipFill>
                    <a:blip r:embed="rId54" cstate="print"/>
                    <a:stretch>
                      <a:fillRect/>
                    </a:stretch>
                  </pic:blipFill>
                  <pic:spPr>
                    <a:xfrm>
                      <a:off x="0" y="0"/>
                      <a:ext cx="6120130" cy="3442335"/>
                    </a:xfrm>
                    <a:prstGeom prst="rect">
                      <a:avLst/>
                    </a:prstGeom>
                  </pic:spPr>
                </pic:pic>
              </a:graphicData>
            </a:graphic>
          </wp:inline>
        </w:drawing>
      </w:r>
    </w:p>
    <w:p w:rsidR="004F484F" w:rsidRDefault="004F484F">
      <w:pPr>
        <w:rPr>
          <w:sz w:val="24"/>
          <w:lang w:bidi="ar-SA"/>
        </w:rPr>
      </w:pPr>
    </w:p>
    <w:p w:rsidR="004558A4" w:rsidRPr="004E4E28" w:rsidRDefault="004F484F">
      <w:pPr>
        <w:jc w:val="left"/>
        <w:rPr>
          <w:sz w:val="24"/>
        </w:rPr>
      </w:pPr>
      <w:r>
        <w:rPr>
          <w:sz w:val="24"/>
          <w:lang w:bidi="ar-SA"/>
        </w:rPr>
        <w:t>La fusée d’un bloc s’élance sans souci vers son orbite.</w:t>
      </w:r>
    </w:p>
    <w:p w:rsidR="004558A4" w:rsidRPr="00F3356B" w:rsidRDefault="005B704C" w:rsidP="00F3356B">
      <w:pPr>
        <w:pStyle w:val="Heading2"/>
        <w:rPr>
          <w:sz w:val="24"/>
        </w:rPr>
      </w:pPr>
      <w:bookmarkStart w:id="21" w:name="_Toc17615653"/>
      <w:r w:rsidRPr="004E4E28">
        <w:rPr>
          <w:sz w:val="24"/>
        </w:rPr>
        <w:lastRenderedPageBreak/>
        <w:t>Mise en orbite</w:t>
      </w:r>
      <w:bookmarkEnd w:id="21"/>
    </w:p>
    <w:p w:rsidR="00C64050" w:rsidRDefault="006E478E" w:rsidP="00704DBD">
      <w:pPr>
        <w:jc w:val="center"/>
      </w:pPr>
      <w:r>
        <w:rPr>
          <w:noProof/>
          <w:lang w:bidi="ar-SA"/>
        </w:rPr>
        <w:drawing>
          <wp:inline distT="0" distB="0" distL="0" distR="0">
            <wp:extent cx="6120130" cy="3442335"/>
            <wp:effectExtent l="19050" t="0" r="0" b="0"/>
            <wp:docPr id="21" name="Image 20" descr="screenshot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3.png"/>
                    <pic:cNvPicPr/>
                  </pic:nvPicPr>
                  <pic:blipFill>
                    <a:blip r:embed="rId55" cstate="print"/>
                    <a:stretch>
                      <a:fillRect/>
                    </a:stretch>
                  </pic:blipFill>
                  <pic:spPr>
                    <a:xfrm>
                      <a:off x="0" y="0"/>
                      <a:ext cx="6120130" cy="3442335"/>
                    </a:xfrm>
                    <a:prstGeom prst="rect">
                      <a:avLst/>
                    </a:prstGeom>
                  </pic:spPr>
                </pic:pic>
              </a:graphicData>
            </a:graphic>
          </wp:inline>
        </w:drawing>
      </w:r>
    </w:p>
    <w:p w:rsidR="00C64050" w:rsidRPr="00704DBD" w:rsidRDefault="00754A33">
      <w:pPr>
        <w:jc w:val="left"/>
        <w:rPr>
          <w:sz w:val="24"/>
        </w:rPr>
      </w:pPr>
      <w:r>
        <w:rPr>
          <w:sz w:val="24"/>
        </w:rPr>
        <w:t>Notre équipage atteint un apoastre de 190 km et un périastre de 133</w:t>
      </w:r>
      <w:r w:rsidR="004F484F" w:rsidRPr="00704DBD">
        <w:rPr>
          <w:sz w:val="24"/>
        </w:rPr>
        <w:t>.</w:t>
      </w:r>
    </w:p>
    <w:p w:rsidR="0032183F" w:rsidRDefault="004F484F" w:rsidP="005B704C">
      <w:pPr>
        <w:jc w:val="left"/>
      </w:pPr>
      <w:r w:rsidRPr="00704DBD">
        <w:rPr>
          <w:sz w:val="24"/>
        </w:rPr>
        <w:t xml:space="preserve">L’orbite est stable est permet de validé le </w:t>
      </w:r>
      <w:r w:rsidR="005B704C" w:rsidRPr="00704DBD">
        <w:rPr>
          <w:sz w:val="24"/>
        </w:rPr>
        <w:t>lancement du cahier des charges.</w:t>
      </w:r>
      <w:r w:rsidR="00886347">
        <w:br w:type="page"/>
      </w:r>
    </w:p>
    <w:p w:rsidR="0032183F" w:rsidRPr="004E4E28" w:rsidRDefault="00BC0029" w:rsidP="00BC0029">
      <w:pPr>
        <w:pStyle w:val="Heading1"/>
      </w:pPr>
      <w:bookmarkStart w:id="22" w:name="_Toc5195086191"/>
      <w:bookmarkStart w:id="23" w:name="_Toc17615654"/>
      <w:bookmarkEnd w:id="22"/>
      <w:r>
        <w:lastRenderedPageBreak/>
        <w:t>transfert</w:t>
      </w:r>
      <w:bookmarkEnd w:id="23"/>
    </w:p>
    <w:p w:rsidR="00C64050" w:rsidRDefault="00C64050" w:rsidP="00C64050"/>
    <w:p w:rsidR="00C64050" w:rsidRDefault="00C64050" w:rsidP="00704DBD">
      <w:pPr>
        <w:jc w:val="center"/>
      </w:pPr>
      <w:r>
        <w:rPr>
          <w:noProof/>
          <w:lang w:bidi="ar-SA"/>
        </w:rPr>
        <w:drawing>
          <wp:inline distT="0" distB="0" distL="0" distR="0">
            <wp:extent cx="6120130" cy="6120130"/>
            <wp:effectExtent l="19050" t="0" r="0" b="0"/>
            <wp:docPr id="30" name="Image 29" descr="4Transf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ransfert.png"/>
                    <pic:cNvPicPr/>
                  </pic:nvPicPr>
                  <pic:blipFill>
                    <a:blip r:embed="rId56"/>
                    <a:stretch>
                      <a:fillRect/>
                    </a:stretch>
                  </pic:blipFill>
                  <pic:spPr>
                    <a:xfrm>
                      <a:off x="0" y="0"/>
                      <a:ext cx="6120130" cy="6120130"/>
                    </a:xfrm>
                    <a:prstGeom prst="rect">
                      <a:avLst/>
                    </a:prstGeom>
                  </pic:spPr>
                </pic:pic>
              </a:graphicData>
            </a:graphic>
          </wp:inline>
        </w:drawing>
      </w:r>
    </w:p>
    <w:p w:rsidR="00C64050" w:rsidRDefault="00C64050" w:rsidP="00C64050"/>
    <w:p w:rsidR="00C64050" w:rsidRDefault="00C64050" w:rsidP="00C64050"/>
    <w:p w:rsidR="00C64050" w:rsidRDefault="00C64050" w:rsidP="00C64050"/>
    <w:p w:rsidR="00C64050" w:rsidRDefault="00C64050" w:rsidP="00C64050"/>
    <w:p w:rsidR="00C64050" w:rsidRDefault="00C64050" w:rsidP="00C64050"/>
    <w:p w:rsidR="00C64050" w:rsidRDefault="00C64050" w:rsidP="00C64050"/>
    <w:p w:rsidR="00C64050" w:rsidRDefault="00C64050" w:rsidP="00C64050"/>
    <w:p w:rsidR="00C64050" w:rsidRDefault="00C64050" w:rsidP="00C64050"/>
    <w:p w:rsidR="00C64050" w:rsidRPr="00C64050" w:rsidRDefault="00C64050" w:rsidP="00C64050"/>
    <w:p w:rsidR="0032183F" w:rsidRDefault="0032183F"/>
    <w:p w:rsidR="005F6262" w:rsidRPr="005F6262" w:rsidRDefault="005F6262" w:rsidP="005F6262">
      <w:pPr>
        <w:pStyle w:val="Paragraphedeliste"/>
        <w:keepNext/>
        <w:numPr>
          <w:ilvl w:val="0"/>
          <w:numId w:val="3"/>
        </w:numPr>
        <w:tabs>
          <w:tab w:val="left" w:pos="425"/>
        </w:tabs>
        <w:spacing w:before="240" w:after="60"/>
        <w:contextualSpacing w:val="0"/>
        <w:outlineLvl w:val="1"/>
        <w:rPr>
          <w:i/>
          <w:iCs/>
          <w:caps/>
          <w:vanish/>
          <w:sz w:val="24"/>
        </w:rPr>
      </w:pPr>
      <w:bookmarkStart w:id="24" w:name="_Toc10299493"/>
      <w:bookmarkStart w:id="25" w:name="_Toc10299779"/>
      <w:bookmarkStart w:id="26" w:name="_Toc17563738"/>
      <w:bookmarkStart w:id="27" w:name="_Toc17615655"/>
      <w:bookmarkStart w:id="28" w:name="_Toc532286770"/>
      <w:bookmarkEnd w:id="24"/>
      <w:bookmarkEnd w:id="25"/>
      <w:bookmarkEnd w:id="26"/>
      <w:bookmarkEnd w:id="27"/>
    </w:p>
    <w:p w:rsidR="005F6262" w:rsidRPr="005F6262" w:rsidRDefault="005F6262" w:rsidP="005F6262">
      <w:pPr>
        <w:pStyle w:val="Paragraphedeliste"/>
        <w:keepNext/>
        <w:numPr>
          <w:ilvl w:val="0"/>
          <w:numId w:val="3"/>
        </w:numPr>
        <w:tabs>
          <w:tab w:val="left" w:pos="425"/>
        </w:tabs>
        <w:spacing w:before="240" w:after="60"/>
        <w:contextualSpacing w:val="0"/>
        <w:outlineLvl w:val="1"/>
        <w:rPr>
          <w:i/>
          <w:iCs/>
          <w:caps/>
          <w:vanish/>
          <w:sz w:val="24"/>
        </w:rPr>
      </w:pPr>
      <w:bookmarkStart w:id="29" w:name="_Toc10299494"/>
      <w:bookmarkStart w:id="30" w:name="_Toc10299780"/>
      <w:bookmarkStart w:id="31" w:name="_Toc17563739"/>
      <w:bookmarkStart w:id="32" w:name="_Toc17615656"/>
      <w:bookmarkEnd w:id="29"/>
      <w:bookmarkEnd w:id="30"/>
      <w:bookmarkEnd w:id="31"/>
      <w:bookmarkEnd w:id="32"/>
    </w:p>
    <w:p w:rsidR="0032183F" w:rsidRPr="004E4E28" w:rsidRDefault="000D43EE" w:rsidP="005F6262">
      <w:pPr>
        <w:pStyle w:val="Heading2"/>
        <w:numPr>
          <w:ilvl w:val="1"/>
          <w:numId w:val="3"/>
        </w:numPr>
        <w:tabs>
          <w:tab w:val="clear" w:pos="1778"/>
          <w:tab w:val="num" w:pos="360"/>
        </w:tabs>
        <w:ind w:left="207"/>
        <w:rPr>
          <w:sz w:val="24"/>
        </w:rPr>
      </w:pPr>
      <w:bookmarkStart w:id="33" w:name="_Toc17615657"/>
      <w:bookmarkEnd w:id="28"/>
      <w:r>
        <w:rPr>
          <w:sz w:val="24"/>
        </w:rPr>
        <w:t>Di</w:t>
      </w:r>
      <w:r w:rsidR="005B704C">
        <w:rPr>
          <w:sz w:val="24"/>
        </w:rPr>
        <w:t>rection la lune</w:t>
      </w:r>
      <w:bookmarkEnd w:id="33"/>
    </w:p>
    <w:p w:rsidR="0032183F" w:rsidRPr="004E4E28" w:rsidRDefault="0032183F">
      <w:pPr>
        <w:rPr>
          <w:sz w:val="24"/>
          <w:szCs w:val="22"/>
        </w:rPr>
      </w:pPr>
    </w:p>
    <w:p w:rsidR="00C64050" w:rsidRPr="004E4E28" w:rsidRDefault="00C64050">
      <w:pPr>
        <w:rPr>
          <w:sz w:val="24"/>
          <w:szCs w:val="22"/>
        </w:rPr>
      </w:pPr>
    </w:p>
    <w:p w:rsidR="004318F4" w:rsidRPr="004E4E28" w:rsidRDefault="005B704C">
      <w:pPr>
        <w:rPr>
          <w:sz w:val="24"/>
          <w:szCs w:val="22"/>
        </w:rPr>
      </w:pPr>
      <w:r>
        <w:rPr>
          <w:sz w:val="24"/>
          <w:szCs w:val="22"/>
        </w:rPr>
        <w:t>Grace a la volonté de Valentina de réussir ça mission afin de rendre fous de rage les Sovotokonos, une rapide évaluation de la trajectoire permet de trouver une interception possible en vue de capturer la lune.</w:t>
      </w:r>
    </w:p>
    <w:p w:rsidR="004318F4" w:rsidRPr="004E4E28" w:rsidRDefault="004318F4">
      <w:pPr>
        <w:rPr>
          <w:sz w:val="24"/>
          <w:szCs w:val="22"/>
        </w:rPr>
      </w:pPr>
    </w:p>
    <w:p w:rsidR="004318F4" w:rsidRPr="004E4E28" w:rsidRDefault="00754A33" w:rsidP="00704DBD">
      <w:pPr>
        <w:jc w:val="center"/>
        <w:rPr>
          <w:sz w:val="24"/>
          <w:szCs w:val="22"/>
        </w:rPr>
      </w:pPr>
      <w:r>
        <w:rPr>
          <w:noProof/>
          <w:sz w:val="24"/>
          <w:szCs w:val="22"/>
          <w:lang w:bidi="ar-SA"/>
        </w:rPr>
        <w:drawing>
          <wp:inline distT="0" distB="0" distL="0" distR="0">
            <wp:extent cx="6120130" cy="3442335"/>
            <wp:effectExtent l="19050" t="0" r="0" b="0"/>
            <wp:docPr id="22" name="Image 21" descr="screenshot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30.png"/>
                    <pic:cNvPicPr/>
                  </pic:nvPicPr>
                  <pic:blipFill>
                    <a:blip r:embed="rId57" cstate="print"/>
                    <a:stretch>
                      <a:fillRect/>
                    </a:stretch>
                  </pic:blipFill>
                  <pic:spPr>
                    <a:xfrm>
                      <a:off x="0" y="0"/>
                      <a:ext cx="6120130" cy="3442335"/>
                    </a:xfrm>
                    <a:prstGeom prst="rect">
                      <a:avLst/>
                    </a:prstGeom>
                  </pic:spPr>
                </pic:pic>
              </a:graphicData>
            </a:graphic>
          </wp:inline>
        </w:drawing>
      </w:r>
    </w:p>
    <w:p w:rsidR="004318F4" w:rsidRPr="004E4E28" w:rsidRDefault="004318F4" w:rsidP="004318F4">
      <w:pPr>
        <w:rPr>
          <w:sz w:val="24"/>
          <w:szCs w:val="22"/>
        </w:rPr>
      </w:pPr>
    </w:p>
    <w:p w:rsidR="004E4E28" w:rsidRDefault="004E4E28" w:rsidP="004318F4">
      <w:pPr>
        <w:rPr>
          <w:sz w:val="24"/>
          <w:szCs w:val="22"/>
        </w:rPr>
      </w:pPr>
    </w:p>
    <w:p w:rsidR="005B704C" w:rsidRDefault="005B704C" w:rsidP="004318F4">
      <w:pPr>
        <w:rPr>
          <w:sz w:val="24"/>
          <w:szCs w:val="22"/>
        </w:rPr>
      </w:pPr>
      <w:r>
        <w:rPr>
          <w:sz w:val="24"/>
          <w:szCs w:val="22"/>
        </w:rPr>
        <w:t>A force de patience il se rapproche de leur objectif.</w:t>
      </w:r>
    </w:p>
    <w:p w:rsidR="004E4E28" w:rsidRDefault="00754A33" w:rsidP="00704DBD">
      <w:pPr>
        <w:jc w:val="center"/>
        <w:rPr>
          <w:sz w:val="24"/>
          <w:szCs w:val="22"/>
        </w:rPr>
      </w:pPr>
      <w:r>
        <w:rPr>
          <w:noProof/>
          <w:sz w:val="24"/>
          <w:szCs w:val="22"/>
          <w:lang w:bidi="ar-SA"/>
        </w:rPr>
        <w:drawing>
          <wp:inline distT="0" distB="0" distL="0" distR="0">
            <wp:extent cx="6120130" cy="3442335"/>
            <wp:effectExtent l="19050" t="0" r="0" b="0"/>
            <wp:docPr id="23" name="Image 22" descr="screenshot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46.png"/>
                    <pic:cNvPicPr/>
                  </pic:nvPicPr>
                  <pic:blipFill>
                    <a:blip r:embed="rId58" cstate="print"/>
                    <a:stretch>
                      <a:fillRect/>
                    </a:stretch>
                  </pic:blipFill>
                  <pic:spPr>
                    <a:xfrm>
                      <a:off x="0" y="0"/>
                      <a:ext cx="6120130" cy="3442335"/>
                    </a:xfrm>
                    <a:prstGeom prst="rect">
                      <a:avLst/>
                    </a:prstGeom>
                  </pic:spPr>
                </pic:pic>
              </a:graphicData>
            </a:graphic>
          </wp:inline>
        </w:drawing>
      </w:r>
    </w:p>
    <w:p w:rsidR="005B704C" w:rsidRDefault="005B704C" w:rsidP="004318F4">
      <w:pPr>
        <w:rPr>
          <w:sz w:val="24"/>
          <w:szCs w:val="22"/>
        </w:rPr>
      </w:pPr>
      <w:r>
        <w:rPr>
          <w:sz w:val="24"/>
          <w:szCs w:val="22"/>
        </w:rPr>
        <w:lastRenderedPageBreak/>
        <w:t>Jusqu’à être en orbite stable autour d</w:t>
      </w:r>
      <w:r w:rsidR="00754A33">
        <w:rPr>
          <w:sz w:val="24"/>
          <w:szCs w:val="22"/>
        </w:rPr>
        <w:t>e la lune avec un apoastre de 101</w:t>
      </w:r>
      <w:r>
        <w:rPr>
          <w:sz w:val="24"/>
          <w:szCs w:val="22"/>
        </w:rPr>
        <w:t>m.</w:t>
      </w:r>
    </w:p>
    <w:p w:rsidR="005B704C" w:rsidRDefault="000D43EE" w:rsidP="004318F4">
      <w:pPr>
        <w:rPr>
          <w:sz w:val="24"/>
          <w:szCs w:val="22"/>
        </w:rPr>
      </w:pPr>
      <w:r>
        <w:rPr>
          <w:sz w:val="24"/>
          <w:szCs w:val="22"/>
        </w:rPr>
        <w:t>Cette</w:t>
      </w:r>
      <w:r w:rsidR="005B704C">
        <w:rPr>
          <w:sz w:val="24"/>
          <w:szCs w:val="22"/>
        </w:rPr>
        <w:t xml:space="preserve"> </w:t>
      </w:r>
      <w:r w:rsidR="00704DBD">
        <w:rPr>
          <w:sz w:val="24"/>
          <w:szCs w:val="22"/>
        </w:rPr>
        <w:t xml:space="preserve">dernière </w:t>
      </w:r>
      <w:r w:rsidR="005B704C">
        <w:rPr>
          <w:sz w:val="24"/>
          <w:szCs w:val="22"/>
        </w:rPr>
        <w:t>étape valide l’interception de la lune.</w:t>
      </w:r>
    </w:p>
    <w:p w:rsidR="005B704C" w:rsidRDefault="005B704C" w:rsidP="004318F4">
      <w:pPr>
        <w:rPr>
          <w:sz w:val="24"/>
          <w:szCs w:val="22"/>
        </w:rPr>
      </w:pPr>
    </w:p>
    <w:p w:rsidR="005B704C" w:rsidRDefault="00754A33" w:rsidP="00704DBD">
      <w:pPr>
        <w:jc w:val="center"/>
        <w:rPr>
          <w:sz w:val="24"/>
          <w:szCs w:val="22"/>
        </w:rPr>
      </w:pPr>
      <w:r>
        <w:rPr>
          <w:noProof/>
          <w:sz w:val="24"/>
          <w:szCs w:val="22"/>
          <w:lang w:bidi="ar-SA"/>
        </w:rPr>
        <w:drawing>
          <wp:inline distT="0" distB="0" distL="0" distR="0">
            <wp:extent cx="6120130" cy="3442335"/>
            <wp:effectExtent l="19050" t="0" r="0" b="0"/>
            <wp:docPr id="24" name="Image 23" descr="screenshot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51.png"/>
                    <pic:cNvPicPr/>
                  </pic:nvPicPr>
                  <pic:blipFill>
                    <a:blip r:embed="rId59" cstate="print"/>
                    <a:stretch>
                      <a:fillRect/>
                    </a:stretch>
                  </pic:blipFill>
                  <pic:spPr>
                    <a:xfrm>
                      <a:off x="0" y="0"/>
                      <a:ext cx="6120130" cy="3442335"/>
                    </a:xfrm>
                    <a:prstGeom prst="rect">
                      <a:avLst/>
                    </a:prstGeom>
                  </pic:spPr>
                </pic:pic>
              </a:graphicData>
            </a:graphic>
          </wp:inline>
        </w:drawing>
      </w:r>
    </w:p>
    <w:p w:rsidR="0032183F" w:rsidRDefault="005B704C" w:rsidP="00BC0029">
      <w:pPr>
        <w:pStyle w:val="Heading1"/>
      </w:pPr>
      <w:bookmarkStart w:id="34" w:name="_Toc17615658"/>
      <w:r>
        <w:lastRenderedPageBreak/>
        <w:t>Atterisage</w:t>
      </w:r>
      <w:bookmarkEnd w:id="34"/>
    </w:p>
    <w:p w:rsidR="009F5D8D" w:rsidRDefault="009F5D8D" w:rsidP="009F5D8D"/>
    <w:p w:rsidR="009F5D8D" w:rsidRDefault="009F5D8D" w:rsidP="00704DBD">
      <w:pPr>
        <w:jc w:val="center"/>
      </w:pPr>
      <w:r>
        <w:rPr>
          <w:noProof/>
          <w:lang w:bidi="ar-SA"/>
        </w:rPr>
        <w:drawing>
          <wp:inline distT="0" distB="0" distL="0" distR="0">
            <wp:extent cx="6120130" cy="6120130"/>
            <wp:effectExtent l="19050" t="0" r="0" b="0"/>
            <wp:docPr id="20" name="Image 19" descr="6atteriss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tterissage.png"/>
                    <pic:cNvPicPr/>
                  </pic:nvPicPr>
                  <pic:blipFill>
                    <a:blip r:embed="rId60"/>
                    <a:stretch>
                      <a:fillRect/>
                    </a:stretch>
                  </pic:blipFill>
                  <pic:spPr>
                    <a:xfrm>
                      <a:off x="0" y="0"/>
                      <a:ext cx="6120130" cy="6120130"/>
                    </a:xfrm>
                    <a:prstGeom prst="rect">
                      <a:avLst/>
                    </a:prstGeom>
                  </pic:spPr>
                </pic:pic>
              </a:graphicData>
            </a:graphic>
          </wp:inline>
        </w:drawing>
      </w:r>
    </w:p>
    <w:p w:rsidR="009F5D8D" w:rsidRDefault="009F5D8D" w:rsidP="009F5D8D"/>
    <w:p w:rsidR="009F5D8D" w:rsidRDefault="009F5D8D" w:rsidP="009F5D8D"/>
    <w:p w:rsidR="009F5D8D" w:rsidRDefault="009F5D8D" w:rsidP="009F5D8D"/>
    <w:p w:rsidR="009F5D8D" w:rsidRDefault="009F5D8D" w:rsidP="009F5D8D"/>
    <w:p w:rsidR="009F5D8D" w:rsidRDefault="009F5D8D" w:rsidP="009F5D8D"/>
    <w:p w:rsidR="009F5D8D" w:rsidRDefault="009F5D8D" w:rsidP="009F5D8D"/>
    <w:p w:rsidR="009F5D8D" w:rsidRDefault="009F5D8D" w:rsidP="009F5D8D"/>
    <w:p w:rsidR="009F5D8D" w:rsidRDefault="009F5D8D" w:rsidP="009F5D8D"/>
    <w:p w:rsidR="009F5D8D" w:rsidRPr="009F5D8D" w:rsidRDefault="009F5D8D" w:rsidP="009F5D8D"/>
    <w:p w:rsidR="005B704C" w:rsidRDefault="005B704C" w:rsidP="005B704C"/>
    <w:p w:rsidR="005B704C" w:rsidRDefault="005B704C" w:rsidP="005B704C">
      <w:pPr>
        <w:pStyle w:val="Heading2"/>
      </w:pPr>
      <w:bookmarkStart w:id="35" w:name="_Toc17615659"/>
      <w:r>
        <w:lastRenderedPageBreak/>
        <w:t>Il est temps d’y aller</w:t>
      </w:r>
      <w:bookmarkEnd w:id="35"/>
    </w:p>
    <w:p w:rsidR="005B704C" w:rsidRDefault="005B704C" w:rsidP="005B704C"/>
    <w:p w:rsidR="00377404" w:rsidRPr="00704DBD" w:rsidRDefault="00F10283">
      <w:pPr>
        <w:rPr>
          <w:sz w:val="24"/>
        </w:rPr>
      </w:pPr>
      <w:r w:rsidRPr="00704DBD">
        <w:rPr>
          <w:sz w:val="24"/>
        </w:rPr>
        <w:t xml:space="preserve">Après avoir </w:t>
      </w:r>
      <w:r w:rsidR="009F5D8D" w:rsidRPr="00704DBD">
        <w:rPr>
          <w:sz w:val="24"/>
        </w:rPr>
        <w:t>procéder</w:t>
      </w:r>
      <w:r w:rsidRPr="00704DBD">
        <w:rPr>
          <w:sz w:val="24"/>
        </w:rPr>
        <w:t xml:space="preserve"> à une vérification minutieuse Valentina et Bob sont prêt à entrer dans le Lem. Bill se prépare mentalement à être seul pour un petit moment.</w:t>
      </w:r>
      <w:r w:rsidR="00704DBD">
        <w:rPr>
          <w:sz w:val="24"/>
        </w:rPr>
        <w:t xml:space="preserve"> Notre courageux équipage peut compter sur la ferveur de la nation pour puiser les ressources nécessaires à la réussite de cette périlleuse mission.</w:t>
      </w:r>
    </w:p>
    <w:p w:rsidR="00F10283" w:rsidRPr="00704DBD" w:rsidRDefault="00F10283">
      <w:pPr>
        <w:rPr>
          <w:sz w:val="24"/>
        </w:rPr>
      </w:pPr>
    </w:p>
    <w:p w:rsidR="00F10283" w:rsidRPr="00704DBD" w:rsidRDefault="00F10283">
      <w:pPr>
        <w:rPr>
          <w:sz w:val="24"/>
        </w:rPr>
      </w:pPr>
      <w:r w:rsidRPr="00704DBD">
        <w:rPr>
          <w:sz w:val="24"/>
        </w:rPr>
        <w:t>La séparation est effectuée :</w:t>
      </w:r>
    </w:p>
    <w:p w:rsidR="00F10283" w:rsidRDefault="00F10283"/>
    <w:p w:rsidR="00F10283" w:rsidRDefault="00754A33" w:rsidP="00F10283">
      <w:pPr>
        <w:jc w:val="center"/>
        <w:rPr>
          <w:sz w:val="24"/>
        </w:rPr>
      </w:pPr>
      <w:r>
        <w:rPr>
          <w:noProof/>
          <w:sz w:val="24"/>
          <w:lang w:bidi="ar-SA"/>
        </w:rPr>
        <w:drawing>
          <wp:inline distT="0" distB="0" distL="0" distR="0">
            <wp:extent cx="6120130" cy="3442335"/>
            <wp:effectExtent l="19050" t="0" r="0" b="0"/>
            <wp:docPr id="25" name="Image 24" descr="screenshot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56.png"/>
                    <pic:cNvPicPr/>
                  </pic:nvPicPr>
                  <pic:blipFill>
                    <a:blip r:embed="rId61" cstate="print"/>
                    <a:stretch>
                      <a:fillRect/>
                    </a:stretch>
                  </pic:blipFill>
                  <pic:spPr>
                    <a:xfrm>
                      <a:off x="0" y="0"/>
                      <a:ext cx="6120130" cy="3442335"/>
                    </a:xfrm>
                    <a:prstGeom prst="rect">
                      <a:avLst/>
                    </a:prstGeom>
                  </pic:spPr>
                </pic:pic>
              </a:graphicData>
            </a:graphic>
          </wp:inline>
        </w:drawing>
      </w:r>
    </w:p>
    <w:p w:rsidR="00F10283" w:rsidRDefault="00F10283" w:rsidP="00F10283">
      <w:pPr>
        <w:jc w:val="center"/>
        <w:rPr>
          <w:sz w:val="24"/>
        </w:rPr>
      </w:pPr>
    </w:p>
    <w:p w:rsidR="00F10283" w:rsidRDefault="00F10283" w:rsidP="00F10283">
      <w:pPr>
        <w:jc w:val="center"/>
        <w:rPr>
          <w:sz w:val="24"/>
        </w:rPr>
      </w:pPr>
    </w:p>
    <w:p w:rsidR="00F10283" w:rsidRPr="004E4E28" w:rsidRDefault="00754A33" w:rsidP="00F10283">
      <w:pPr>
        <w:jc w:val="center"/>
        <w:rPr>
          <w:sz w:val="24"/>
        </w:rPr>
      </w:pPr>
      <w:r>
        <w:rPr>
          <w:noProof/>
          <w:sz w:val="24"/>
          <w:lang w:bidi="ar-SA"/>
        </w:rPr>
        <w:lastRenderedPageBreak/>
        <w:drawing>
          <wp:inline distT="0" distB="0" distL="0" distR="0">
            <wp:extent cx="6120130" cy="3442335"/>
            <wp:effectExtent l="19050" t="0" r="0" b="0"/>
            <wp:docPr id="26" name="Image 25" descr="screenshot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68.png"/>
                    <pic:cNvPicPr/>
                  </pic:nvPicPr>
                  <pic:blipFill>
                    <a:blip r:embed="rId62" cstate="print"/>
                    <a:stretch>
                      <a:fillRect/>
                    </a:stretch>
                  </pic:blipFill>
                  <pic:spPr>
                    <a:xfrm>
                      <a:off x="0" y="0"/>
                      <a:ext cx="6120130" cy="3442335"/>
                    </a:xfrm>
                    <a:prstGeom prst="rect">
                      <a:avLst/>
                    </a:prstGeom>
                  </pic:spPr>
                </pic:pic>
              </a:graphicData>
            </a:graphic>
          </wp:inline>
        </w:drawing>
      </w:r>
    </w:p>
    <w:p w:rsidR="00377404" w:rsidRPr="004E4E28" w:rsidRDefault="00377404">
      <w:pPr>
        <w:rPr>
          <w:sz w:val="24"/>
        </w:rPr>
      </w:pPr>
    </w:p>
    <w:p w:rsidR="00F10283" w:rsidRDefault="00754A33">
      <w:pPr>
        <w:rPr>
          <w:sz w:val="24"/>
        </w:rPr>
      </w:pPr>
      <w:r>
        <w:rPr>
          <w:sz w:val="24"/>
        </w:rPr>
        <w:t>Le déploiement des pieds indique la proximité d’une manœuvre</w:t>
      </w:r>
      <w:r w:rsidR="00F10283">
        <w:rPr>
          <w:sz w:val="24"/>
        </w:rPr>
        <w:t>.</w:t>
      </w:r>
      <w:r w:rsidR="00704DBD">
        <w:rPr>
          <w:sz w:val="24"/>
        </w:rPr>
        <w:t xml:space="preserve"> Valentina programme u</w:t>
      </w:r>
      <w:r w:rsidR="00F10283">
        <w:rPr>
          <w:sz w:val="24"/>
        </w:rPr>
        <w:t xml:space="preserve">ne activation du moteur pour ralentir le Lem. </w:t>
      </w:r>
    </w:p>
    <w:p w:rsidR="00754A33" w:rsidRDefault="00754A33">
      <w:pPr>
        <w:rPr>
          <w:sz w:val="24"/>
        </w:rPr>
      </w:pPr>
    </w:p>
    <w:p w:rsidR="00F10283" w:rsidRPr="004E4E28" w:rsidRDefault="00754A33" w:rsidP="00704DBD">
      <w:pPr>
        <w:jc w:val="center"/>
        <w:rPr>
          <w:sz w:val="24"/>
        </w:rPr>
      </w:pPr>
      <w:r>
        <w:rPr>
          <w:noProof/>
          <w:sz w:val="24"/>
          <w:lang w:bidi="ar-SA"/>
        </w:rPr>
        <w:drawing>
          <wp:inline distT="0" distB="0" distL="0" distR="0">
            <wp:extent cx="6120130" cy="3442335"/>
            <wp:effectExtent l="19050" t="0" r="0" b="0"/>
            <wp:docPr id="27" name="Image 26" descr="screenshot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5.png"/>
                    <pic:cNvPicPr/>
                  </pic:nvPicPr>
                  <pic:blipFill>
                    <a:blip r:embed="rId63" cstate="print"/>
                    <a:stretch>
                      <a:fillRect/>
                    </a:stretch>
                  </pic:blipFill>
                  <pic:spPr>
                    <a:xfrm>
                      <a:off x="0" y="0"/>
                      <a:ext cx="6120130" cy="3442335"/>
                    </a:xfrm>
                    <a:prstGeom prst="rect">
                      <a:avLst/>
                    </a:prstGeom>
                  </pic:spPr>
                </pic:pic>
              </a:graphicData>
            </a:graphic>
          </wp:inline>
        </w:drawing>
      </w:r>
    </w:p>
    <w:p w:rsidR="00BF4C45" w:rsidRDefault="00BF4C45" w:rsidP="00BF4C45"/>
    <w:p w:rsidR="00F10283" w:rsidRPr="00704DBD" w:rsidRDefault="00F10283" w:rsidP="00BF4C45">
      <w:pPr>
        <w:rPr>
          <w:sz w:val="24"/>
        </w:rPr>
      </w:pPr>
    </w:p>
    <w:p w:rsidR="00F10283" w:rsidRDefault="00F10283" w:rsidP="00BF4C45"/>
    <w:p w:rsidR="00F10283" w:rsidRDefault="00754A33" w:rsidP="00704DBD">
      <w:pPr>
        <w:jc w:val="center"/>
      </w:pPr>
      <w:r>
        <w:rPr>
          <w:noProof/>
          <w:lang w:bidi="ar-SA"/>
        </w:rPr>
        <w:lastRenderedPageBreak/>
        <w:drawing>
          <wp:inline distT="0" distB="0" distL="0" distR="0">
            <wp:extent cx="6120130" cy="3442335"/>
            <wp:effectExtent l="19050" t="0" r="0" b="0"/>
            <wp:docPr id="28" name="Image 27" descr="screenshot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23.png"/>
                    <pic:cNvPicPr/>
                  </pic:nvPicPr>
                  <pic:blipFill>
                    <a:blip r:embed="rId64" cstate="print"/>
                    <a:stretch>
                      <a:fillRect/>
                    </a:stretch>
                  </pic:blipFill>
                  <pic:spPr>
                    <a:xfrm>
                      <a:off x="0" y="0"/>
                      <a:ext cx="6120130" cy="3442335"/>
                    </a:xfrm>
                    <a:prstGeom prst="rect">
                      <a:avLst/>
                    </a:prstGeom>
                  </pic:spPr>
                </pic:pic>
              </a:graphicData>
            </a:graphic>
          </wp:inline>
        </w:drawing>
      </w:r>
    </w:p>
    <w:p w:rsidR="00F10283" w:rsidRDefault="00F10283" w:rsidP="00BF4C45"/>
    <w:p w:rsidR="00F10283" w:rsidRPr="00704DBD" w:rsidRDefault="009F5D8D" w:rsidP="00BF4C45">
      <w:pPr>
        <w:rPr>
          <w:sz w:val="24"/>
        </w:rPr>
      </w:pPr>
      <w:r w:rsidRPr="00704DBD">
        <w:rPr>
          <w:sz w:val="24"/>
        </w:rPr>
        <w:t>Valentina Kerbin et Bob Kerbin sont les premiers kerbins à se poser sur la Lune. Validation du cahier des charges : atterrissage.</w:t>
      </w:r>
    </w:p>
    <w:p w:rsidR="009F5D8D" w:rsidRDefault="009F5D8D" w:rsidP="00BF4C45"/>
    <w:p w:rsidR="009F5D8D" w:rsidRDefault="009F5D8D" w:rsidP="00BF4C45"/>
    <w:p w:rsidR="009F5D8D" w:rsidRDefault="009F5D8D" w:rsidP="00BF4C45"/>
    <w:p w:rsidR="009F5D8D" w:rsidRDefault="009F5D8D" w:rsidP="00BF4C45"/>
    <w:p w:rsidR="009F5D8D" w:rsidRDefault="009F5D8D" w:rsidP="009F5D8D">
      <w:pPr>
        <w:pStyle w:val="Heading1"/>
      </w:pPr>
      <w:bookmarkStart w:id="36" w:name="_Toc17615660"/>
      <w:r>
        <w:lastRenderedPageBreak/>
        <w:t>Exploration</w:t>
      </w:r>
      <w:bookmarkEnd w:id="36"/>
    </w:p>
    <w:p w:rsidR="009F5D8D" w:rsidRDefault="009F5D8D" w:rsidP="009F5D8D"/>
    <w:p w:rsidR="009F5D8D" w:rsidRDefault="009F5D8D" w:rsidP="009F5D8D">
      <w:pPr>
        <w:pStyle w:val="Heading2"/>
      </w:pPr>
      <w:bookmarkStart w:id="37" w:name="_Toc17615661"/>
      <w:r>
        <w:t>Sortie</w:t>
      </w:r>
      <w:bookmarkEnd w:id="37"/>
    </w:p>
    <w:p w:rsidR="009F5D8D" w:rsidRDefault="009F5D8D" w:rsidP="009F5D8D"/>
    <w:p w:rsidR="00B854CE" w:rsidRDefault="00B854CE" w:rsidP="00B854CE">
      <w:pPr>
        <w:rPr>
          <w:sz w:val="24"/>
        </w:rPr>
      </w:pPr>
      <w:r>
        <w:rPr>
          <w:sz w:val="24"/>
        </w:rPr>
        <w:t xml:space="preserve">Chek de l’antenne Communitron 88-88 : RAS </w:t>
      </w:r>
    </w:p>
    <w:p w:rsidR="00B854CE" w:rsidRDefault="00B854CE" w:rsidP="00B854CE">
      <w:pPr>
        <w:rPr>
          <w:sz w:val="24"/>
        </w:rPr>
      </w:pPr>
      <w:r>
        <w:rPr>
          <w:sz w:val="24"/>
        </w:rPr>
        <w:t>Début de la retransmission.</w:t>
      </w:r>
    </w:p>
    <w:p w:rsidR="00B854CE" w:rsidRDefault="00B854CE" w:rsidP="00B854CE">
      <w:pPr>
        <w:rPr>
          <w:sz w:val="24"/>
        </w:rPr>
      </w:pPr>
    </w:p>
    <w:p w:rsidR="00B854CE" w:rsidRDefault="00B854CE" w:rsidP="00B854CE">
      <w:pPr>
        <w:rPr>
          <w:sz w:val="24"/>
        </w:rPr>
      </w:pPr>
      <w:r>
        <w:rPr>
          <w:sz w:val="24"/>
        </w:rPr>
        <w:t xml:space="preserve">Le monde est rivé sur son petit écran, des écrans </w:t>
      </w:r>
      <w:r w:rsidR="00E45B67">
        <w:rPr>
          <w:sz w:val="24"/>
        </w:rPr>
        <w:t>géants</w:t>
      </w:r>
      <w:r>
        <w:rPr>
          <w:sz w:val="24"/>
        </w:rPr>
        <w:t xml:space="preserve"> ont été </w:t>
      </w:r>
      <w:r w:rsidR="00E45B67">
        <w:rPr>
          <w:sz w:val="24"/>
        </w:rPr>
        <w:t>installés</w:t>
      </w:r>
      <w:r>
        <w:rPr>
          <w:sz w:val="24"/>
        </w:rPr>
        <w:t xml:space="preserve"> sur les places </w:t>
      </w:r>
      <w:r w:rsidR="00E45B67">
        <w:rPr>
          <w:sz w:val="24"/>
        </w:rPr>
        <w:t>des grandes villes</w:t>
      </w:r>
      <w:r>
        <w:rPr>
          <w:sz w:val="24"/>
        </w:rPr>
        <w:t xml:space="preserve">. La nation retient son </w:t>
      </w:r>
      <w:r w:rsidR="00E45B67">
        <w:rPr>
          <w:sz w:val="24"/>
        </w:rPr>
        <w:t>souffle</w:t>
      </w:r>
      <w:r>
        <w:rPr>
          <w:sz w:val="24"/>
        </w:rPr>
        <w:t>.</w:t>
      </w:r>
    </w:p>
    <w:p w:rsidR="00B854CE" w:rsidRDefault="00B854CE" w:rsidP="00B854CE">
      <w:pPr>
        <w:rPr>
          <w:sz w:val="24"/>
        </w:rPr>
      </w:pPr>
    </w:p>
    <w:p w:rsidR="009F5D8D" w:rsidRDefault="009F5D8D" w:rsidP="00B854CE">
      <w:pPr>
        <w:rPr>
          <w:sz w:val="24"/>
        </w:rPr>
      </w:pPr>
      <w:r w:rsidRPr="00C93AD3">
        <w:rPr>
          <w:sz w:val="24"/>
        </w:rPr>
        <w:t xml:space="preserve">Valentina est la </w:t>
      </w:r>
      <w:r w:rsidR="00312E25" w:rsidRPr="00C93AD3">
        <w:rPr>
          <w:sz w:val="24"/>
        </w:rPr>
        <w:t>première</w:t>
      </w:r>
      <w:r w:rsidRPr="00C93AD3">
        <w:rPr>
          <w:sz w:val="24"/>
        </w:rPr>
        <w:t xml:space="preserve"> à se lan</w:t>
      </w:r>
      <w:r w:rsidR="00B854CE">
        <w:rPr>
          <w:sz w:val="24"/>
        </w:rPr>
        <w:t xml:space="preserve">cer, accroché à sa porte elle </w:t>
      </w:r>
      <w:r w:rsidRPr="00C93AD3">
        <w:rPr>
          <w:sz w:val="24"/>
        </w:rPr>
        <w:t xml:space="preserve">aperçoit </w:t>
      </w:r>
      <w:r w:rsidR="00B854CE">
        <w:rPr>
          <w:sz w:val="24"/>
        </w:rPr>
        <w:t>le sol lunaire. Descendant l’échelle jusqu’aux derniers barreaux, elle s’élance.</w:t>
      </w:r>
    </w:p>
    <w:p w:rsidR="00B854CE" w:rsidRDefault="00B854CE" w:rsidP="00B854CE">
      <w:pPr>
        <w:rPr>
          <w:sz w:val="24"/>
        </w:rPr>
      </w:pPr>
    </w:p>
    <w:p w:rsidR="00B854CE" w:rsidRDefault="00B854CE" w:rsidP="00B854CE">
      <w:pPr>
        <w:rPr>
          <w:sz w:val="24"/>
        </w:rPr>
      </w:pPr>
      <w:r>
        <w:rPr>
          <w:noProof/>
          <w:sz w:val="24"/>
          <w:lang w:bidi="ar-SA"/>
        </w:rPr>
        <w:drawing>
          <wp:inline distT="0" distB="0" distL="0" distR="0">
            <wp:extent cx="6120130" cy="3442335"/>
            <wp:effectExtent l="19050" t="0" r="0" b="0"/>
            <wp:docPr id="29" name="Image 28" descr="screenshot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29.png"/>
                    <pic:cNvPicPr/>
                  </pic:nvPicPr>
                  <pic:blipFill>
                    <a:blip r:embed="rId65" cstate="print"/>
                    <a:stretch>
                      <a:fillRect/>
                    </a:stretch>
                  </pic:blipFill>
                  <pic:spPr>
                    <a:xfrm>
                      <a:off x="0" y="0"/>
                      <a:ext cx="6120130" cy="3442335"/>
                    </a:xfrm>
                    <a:prstGeom prst="rect">
                      <a:avLst/>
                    </a:prstGeom>
                  </pic:spPr>
                </pic:pic>
              </a:graphicData>
            </a:graphic>
          </wp:inline>
        </w:drawing>
      </w:r>
    </w:p>
    <w:p w:rsidR="00B854CE" w:rsidRDefault="00B854CE" w:rsidP="00B854CE">
      <w:pPr>
        <w:rPr>
          <w:sz w:val="24"/>
        </w:rPr>
      </w:pPr>
    </w:p>
    <w:p w:rsidR="00B854CE" w:rsidRDefault="00B854CE" w:rsidP="00B854CE">
      <w:pPr>
        <w:rPr>
          <w:sz w:val="24"/>
        </w:rPr>
      </w:pPr>
      <w:r>
        <w:rPr>
          <w:sz w:val="24"/>
        </w:rPr>
        <w:t>C’est fait Valentina à poser les pieds sur la Lune.</w:t>
      </w:r>
    </w:p>
    <w:p w:rsidR="00B854CE" w:rsidRDefault="00B854CE" w:rsidP="00B854CE">
      <w:pPr>
        <w:rPr>
          <w:sz w:val="24"/>
        </w:rPr>
      </w:pPr>
    </w:p>
    <w:p w:rsidR="00B854CE" w:rsidRDefault="00B854CE" w:rsidP="00B854CE">
      <w:pPr>
        <w:rPr>
          <w:sz w:val="24"/>
        </w:rPr>
      </w:pPr>
      <w:r>
        <w:rPr>
          <w:sz w:val="24"/>
        </w:rPr>
        <w:t>Elle prononcera alors une phrase que les générations future retiendront :</w:t>
      </w:r>
    </w:p>
    <w:p w:rsidR="00B854CE" w:rsidRDefault="00B854CE" w:rsidP="00B854CE">
      <w:pPr>
        <w:rPr>
          <w:sz w:val="24"/>
        </w:rPr>
      </w:pPr>
    </w:p>
    <w:p w:rsidR="00B854CE" w:rsidRPr="00C93AD3" w:rsidRDefault="0036545D" w:rsidP="0036545D">
      <w:pPr>
        <w:jc w:val="center"/>
        <w:rPr>
          <w:sz w:val="24"/>
        </w:rPr>
      </w:pPr>
      <w:r>
        <w:rPr>
          <w:sz w:val="24"/>
        </w:rPr>
        <w:t>« </w:t>
      </w:r>
      <w:r w:rsidR="00B854CE">
        <w:rPr>
          <w:sz w:val="24"/>
        </w:rPr>
        <w:t xml:space="preserve">Nous </w:t>
      </w:r>
      <w:r>
        <w:rPr>
          <w:sz w:val="24"/>
        </w:rPr>
        <w:t>avons réussi</w:t>
      </w:r>
      <w:r w:rsidR="00B854CE">
        <w:rPr>
          <w:sz w:val="24"/>
        </w:rPr>
        <w:t xml:space="preserve">, </w:t>
      </w:r>
      <w:r>
        <w:rPr>
          <w:sz w:val="24"/>
        </w:rPr>
        <w:t>vous êtes largués les</w:t>
      </w:r>
      <w:r w:rsidR="00B854CE">
        <w:rPr>
          <w:sz w:val="24"/>
        </w:rPr>
        <w:t xml:space="preserve"> Sovotokos.</w:t>
      </w:r>
      <w:r>
        <w:rPr>
          <w:sz w:val="24"/>
        </w:rPr>
        <w:t> »</w:t>
      </w:r>
    </w:p>
    <w:p w:rsidR="009F5D8D" w:rsidRPr="00C93AD3" w:rsidRDefault="009F5D8D" w:rsidP="009F5D8D">
      <w:pPr>
        <w:rPr>
          <w:sz w:val="24"/>
        </w:rPr>
      </w:pPr>
    </w:p>
    <w:p w:rsidR="00312E25" w:rsidRDefault="00B854CE" w:rsidP="009F5D8D">
      <w:pPr>
        <w:rPr>
          <w:sz w:val="24"/>
        </w:rPr>
      </w:pPr>
      <w:r>
        <w:rPr>
          <w:sz w:val="24"/>
        </w:rPr>
        <w:t>En regardant de plus près elle s’aperçoit que le Lem est en équilibre. Le propulseur touche le sol et seulement deux pieds sur les quatre sont en contact.</w:t>
      </w:r>
    </w:p>
    <w:p w:rsidR="00B854CE" w:rsidRDefault="00B854CE" w:rsidP="009F5D8D">
      <w:pPr>
        <w:rPr>
          <w:sz w:val="24"/>
        </w:rPr>
      </w:pPr>
    </w:p>
    <w:p w:rsidR="00B854CE" w:rsidRDefault="00B854CE" w:rsidP="009F5D8D">
      <w:pPr>
        <w:rPr>
          <w:sz w:val="24"/>
        </w:rPr>
      </w:pPr>
      <w:r>
        <w:rPr>
          <w:sz w:val="24"/>
        </w:rPr>
        <w:t xml:space="preserve">Un Sovotokonos a réussi à ce glissé dans le Vab et à remonter les pieds de leur position d’origine. Nos ingénieurs n’auraient jamais pu commettre une erreur aussi </w:t>
      </w:r>
      <w:r w:rsidRPr="00B854CE">
        <w:rPr>
          <w:sz w:val="24"/>
        </w:rPr>
        <w:t>grotesque</w:t>
      </w:r>
      <w:r>
        <w:rPr>
          <w:sz w:val="24"/>
        </w:rPr>
        <w:t>.</w:t>
      </w:r>
    </w:p>
    <w:p w:rsidR="00B854CE" w:rsidRDefault="00B854CE" w:rsidP="009F5D8D">
      <w:pPr>
        <w:rPr>
          <w:sz w:val="24"/>
        </w:rPr>
      </w:pPr>
    </w:p>
    <w:p w:rsidR="00B854CE" w:rsidRDefault="00B854CE" w:rsidP="009F5D8D">
      <w:pPr>
        <w:rPr>
          <w:sz w:val="24"/>
        </w:rPr>
      </w:pPr>
      <w:r>
        <w:rPr>
          <w:sz w:val="24"/>
        </w:rPr>
        <w:t>Saleté de Sovotokonos, nous nous vengerons !!!</w:t>
      </w:r>
    </w:p>
    <w:p w:rsidR="00B854CE" w:rsidRPr="00C93AD3" w:rsidRDefault="00B854CE" w:rsidP="009F5D8D">
      <w:pPr>
        <w:rPr>
          <w:sz w:val="24"/>
        </w:rPr>
      </w:pPr>
    </w:p>
    <w:p w:rsidR="00312E25" w:rsidRPr="00C93AD3" w:rsidRDefault="00312E25" w:rsidP="009F5D8D">
      <w:pPr>
        <w:rPr>
          <w:sz w:val="24"/>
        </w:rPr>
      </w:pPr>
      <w:r w:rsidRPr="00C93AD3">
        <w:rPr>
          <w:sz w:val="24"/>
        </w:rPr>
        <w:lastRenderedPageBreak/>
        <w:t>Bob</w:t>
      </w:r>
      <w:r w:rsidR="00B854CE">
        <w:rPr>
          <w:sz w:val="24"/>
        </w:rPr>
        <w:t xml:space="preserve"> devra restait dans le Lem afin de ce tenir prêt en cas de problème à stabilisé l’ensemble</w:t>
      </w:r>
      <w:r w:rsidRPr="00C93AD3">
        <w:rPr>
          <w:sz w:val="24"/>
        </w:rPr>
        <w:t xml:space="preserve">. </w:t>
      </w:r>
    </w:p>
    <w:p w:rsidR="00312E25" w:rsidRDefault="00312E25" w:rsidP="009F5D8D">
      <w:pPr>
        <w:rPr>
          <w:sz w:val="24"/>
        </w:rPr>
      </w:pPr>
    </w:p>
    <w:p w:rsidR="00B854CE" w:rsidRDefault="007E1246" w:rsidP="009F5D8D">
      <w:pPr>
        <w:rPr>
          <w:sz w:val="24"/>
        </w:rPr>
      </w:pPr>
      <w:r>
        <w:rPr>
          <w:sz w:val="24"/>
        </w:rPr>
        <w:t>Valentina fait un rapide tour</w:t>
      </w:r>
      <w:r w:rsidR="00B854CE">
        <w:rPr>
          <w:sz w:val="24"/>
        </w:rPr>
        <w:t xml:space="preserve"> sous les yeux</w:t>
      </w:r>
      <w:r>
        <w:rPr>
          <w:sz w:val="24"/>
        </w:rPr>
        <w:t xml:space="preserve"> d’un peuple fou de joie.</w:t>
      </w:r>
    </w:p>
    <w:p w:rsidR="007E1246" w:rsidRPr="00C93AD3" w:rsidRDefault="007E1246" w:rsidP="009F5D8D">
      <w:pPr>
        <w:rPr>
          <w:sz w:val="24"/>
        </w:rPr>
      </w:pPr>
    </w:p>
    <w:p w:rsidR="00312E25" w:rsidRPr="00C93AD3" w:rsidRDefault="007E1246" w:rsidP="009F5D8D">
      <w:pPr>
        <w:rPr>
          <w:sz w:val="24"/>
        </w:rPr>
      </w:pPr>
      <w:r>
        <w:rPr>
          <w:sz w:val="24"/>
        </w:rPr>
        <w:t>Elle profite</w:t>
      </w:r>
      <w:r w:rsidR="00312E25" w:rsidRPr="00C93AD3">
        <w:rPr>
          <w:sz w:val="24"/>
        </w:rPr>
        <w:t xml:space="preserve"> des joies de l’apesanteur puis </w:t>
      </w:r>
      <w:r>
        <w:rPr>
          <w:sz w:val="24"/>
        </w:rPr>
        <w:t xml:space="preserve">procède à </w:t>
      </w:r>
      <w:r w:rsidR="00312E25" w:rsidRPr="00C93AD3">
        <w:rPr>
          <w:sz w:val="24"/>
        </w:rPr>
        <w:t>quelque</w:t>
      </w:r>
      <w:r>
        <w:rPr>
          <w:sz w:val="24"/>
        </w:rPr>
        <w:t>s</w:t>
      </w:r>
      <w:r w:rsidR="00312E25" w:rsidRPr="00C93AD3">
        <w:rPr>
          <w:sz w:val="24"/>
        </w:rPr>
        <w:t xml:space="preserve"> </w:t>
      </w:r>
      <w:r w:rsidR="00C93AD3" w:rsidRPr="00C93AD3">
        <w:rPr>
          <w:sz w:val="24"/>
        </w:rPr>
        <w:t>relevé</w:t>
      </w:r>
      <w:r w:rsidR="00C93AD3">
        <w:rPr>
          <w:sz w:val="24"/>
        </w:rPr>
        <w:t xml:space="preserve"> de sortie </w:t>
      </w:r>
      <w:r w:rsidR="00312E25" w:rsidRPr="00C93AD3">
        <w:rPr>
          <w:sz w:val="24"/>
        </w:rPr>
        <w:t>E</w:t>
      </w:r>
      <w:r w:rsidR="00C93AD3">
        <w:rPr>
          <w:sz w:val="24"/>
        </w:rPr>
        <w:t>A</w:t>
      </w:r>
      <w:r w:rsidR="00312E25" w:rsidRPr="00C93AD3">
        <w:rPr>
          <w:sz w:val="24"/>
        </w:rPr>
        <w:t>V</w:t>
      </w:r>
      <w:r w:rsidR="0009378E" w:rsidRPr="00C93AD3">
        <w:rPr>
          <w:sz w:val="24"/>
        </w:rPr>
        <w:t xml:space="preserve">, des </w:t>
      </w:r>
      <w:r w:rsidR="00C93AD3" w:rsidRPr="00C93AD3">
        <w:rPr>
          <w:sz w:val="24"/>
        </w:rPr>
        <w:t>échantillons</w:t>
      </w:r>
      <w:r w:rsidR="0009378E" w:rsidRPr="00C93AD3">
        <w:rPr>
          <w:sz w:val="24"/>
        </w:rPr>
        <w:t xml:space="preserve"> et c’est l’heure de la photo avec drapeau je vous prie.</w:t>
      </w:r>
    </w:p>
    <w:p w:rsidR="00970F80" w:rsidRPr="00C93AD3" w:rsidRDefault="00970F80" w:rsidP="009F5D8D">
      <w:pPr>
        <w:rPr>
          <w:sz w:val="24"/>
        </w:rPr>
      </w:pPr>
    </w:p>
    <w:p w:rsidR="0009378E" w:rsidRDefault="00970F80" w:rsidP="009F5D8D">
      <w:pPr>
        <w:rPr>
          <w:sz w:val="24"/>
        </w:rPr>
      </w:pPr>
      <w:r w:rsidRPr="00C93AD3">
        <w:rPr>
          <w:sz w:val="24"/>
        </w:rPr>
        <w:t xml:space="preserve">Une communication est établie entre Valentina, Bob et le président. L’échange durera trois minutes et onze secondes. </w:t>
      </w:r>
    </w:p>
    <w:p w:rsidR="007E1246" w:rsidRDefault="007E1246" w:rsidP="009F5D8D">
      <w:pPr>
        <w:rPr>
          <w:sz w:val="24"/>
        </w:rPr>
      </w:pPr>
    </w:p>
    <w:p w:rsidR="007E1246" w:rsidRDefault="007E1246" w:rsidP="009F5D8D">
      <w:r>
        <w:rPr>
          <w:sz w:val="24"/>
        </w:rPr>
        <w:t xml:space="preserve">Des </w:t>
      </w:r>
      <w:r w:rsidR="00E45B67">
        <w:rPr>
          <w:sz w:val="24"/>
        </w:rPr>
        <w:t>tests</w:t>
      </w:r>
      <w:r>
        <w:rPr>
          <w:sz w:val="24"/>
        </w:rPr>
        <w:t xml:space="preserve"> scientifiques seront faites grâce à l’analyseur de surface et au conteneur de glarine.</w:t>
      </w:r>
    </w:p>
    <w:p w:rsidR="0009378E" w:rsidRDefault="0009378E" w:rsidP="009F5D8D"/>
    <w:p w:rsidR="0009378E" w:rsidRDefault="0009378E" w:rsidP="009F5D8D"/>
    <w:p w:rsidR="00312E25" w:rsidRDefault="00312E25" w:rsidP="009F5D8D"/>
    <w:p w:rsidR="00312E25" w:rsidRPr="009F5D8D" w:rsidRDefault="007E1246" w:rsidP="00C93AD3">
      <w:pPr>
        <w:jc w:val="center"/>
      </w:pPr>
      <w:r>
        <w:rPr>
          <w:noProof/>
          <w:lang w:bidi="ar-SA"/>
        </w:rPr>
        <w:drawing>
          <wp:inline distT="0" distB="0" distL="0" distR="0">
            <wp:extent cx="6120130" cy="3442335"/>
            <wp:effectExtent l="19050" t="0" r="0" b="0"/>
            <wp:docPr id="31" name="Image 30" descr="screenshot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37.png"/>
                    <pic:cNvPicPr/>
                  </pic:nvPicPr>
                  <pic:blipFill>
                    <a:blip r:embed="rId66" cstate="print"/>
                    <a:stretch>
                      <a:fillRect/>
                    </a:stretch>
                  </pic:blipFill>
                  <pic:spPr>
                    <a:xfrm>
                      <a:off x="0" y="0"/>
                      <a:ext cx="6120130" cy="3442335"/>
                    </a:xfrm>
                    <a:prstGeom prst="rect">
                      <a:avLst/>
                    </a:prstGeom>
                  </pic:spPr>
                </pic:pic>
              </a:graphicData>
            </a:graphic>
          </wp:inline>
        </w:drawing>
      </w:r>
    </w:p>
    <w:p w:rsidR="0009378E" w:rsidRDefault="0009378E" w:rsidP="00BF4C45"/>
    <w:p w:rsidR="0009378E" w:rsidRDefault="0009378E" w:rsidP="0009378E">
      <w:pPr>
        <w:pStyle w:val="Heading2"/>
      </w:pPr>
      <w:bookmarkStart w:id="38" w:name="_Toc17615662"/>
      <w:r>
        <w:t>il faut rentrer</w:t>
      </w:r>
      <w:bookmarkEnd w:id="38"/>
    </w:p>
    <w:p w:rsidR="0009378E" w:rsidRDefault="0009378E" w:rsidP="0009378E"/>
    <w:p w:rsidR="0009378E" w:rsidRPr="00C93AD3" w:rsidRDefault="007A1ACF" w:rsidP="0009378E">
      <w:pPr>
        <w:rPr>
          <w:sz w:val="24"/>
        </w:rPr>
      </w:pPr>
      <w:r>
        <w:rPr>
          <w:sz w:val="24"/>
        </w:rPr>
        <w:t>Rejoignant</w:t>
      </w:r>
      <w:r w:rsidR="007E1246">
        <w:rPr>
          <w:sz w:val="24"/>
        </w:rPr>
        <w:t xml:space="preserve"> l’échelle, Valentina monte et </w:t>
      </w:r>
      <w:r>
        <w:rPr>
          <w:sz w:val="24"/>
        </w:rPr>
        <w:t>jette</w:t>
      </w:r>
      <w:r w:rsidR="007E1246">
        <w:rPr>
          <w:sz w:val="24"/>
        </w:rPr>
        <w:t xml:space="preserve"> un dernier coup d’œil à l’astre. Puis elle s’introduit</w:t>
      </w:r>
      <w:r w:rsidR="00E45B67">
        <w:rPr>
          <w:sz w:val="24"/>
        </w:rPr>
        <w:t xml:space="preserve"> dans son module</w:t>
      </w:r>
      <w:r w:rsidR="007E1246">
        <w:rPr>
          <w:sz w:val="24"/>
        </w:rPr>
        <w:t>.</w:t>
      </w:r>
    </w:p>
    <w:p w:rsidR="0009378E" w:rsidRPr="00C93AD3" w:rsidRDefault="007E1246" w:rsidP="0009378E">
      <w:pPr>
        <w:rPr>
          <w:sz w:val="24"/>
        </w:rPr>
      </w:pPr>
      <w:r>
        <w:rPr>
          <w:sz w:val="24"/>
        </w:rPr>
        <w:t xml:space="preserve">Elle </w:t>
      </w:r>
      <w:r w:rsidR="0009378E" w:rsidRPr="00C93AD3">
        <w:rPr>
          <w:sz w:val="24"/>
        </w:rPr>
        <w:t xml:space="preserve">active le propulseur et c’est sans </w:t>
      </w:r>
      <w:r w:rsidR="00132005" w:rsidRPr="00C93AD3">
        <w:rPr>
          <w:sz w:val="24"/>
        </w:rPr>
        <w:t>la partie basse du Lem qu’ils s’envolent pour rejoindre le Lem Vaisseau.</w:t>
      </w:r>
    </w:p>
    <w:p w:rsidR="00132005" w:rsidRPr="00C93AD3" w:rsidRDefault="00132005" w:rsidP="0009378E">
      <w:pPr>
        <w:rPr>
          <w:sz w:val="24"/>
        </w:rPr>
      </w:pPr>
    </w:p>
    <w:p w:rsidR="00132005" w:rsidRPr="00C93AD3" w:rsidRDefault="00C93AD3" w:rsidP="0009378E">
      <w:pPr>
        <w:rPr>
          <w:sz w:val="24"/>
        </w:rPr>
      </w:pPr>
      <w:r>
        <w:rPr>
          <w:sz w:val="24"/>
        </w:rPr>
        <w:t xml:space="preserve">Valentina a effectuée une </w:t>
      </w:r>
      <w:r w:rsidR="00132005" w:rsidRPr="00C93AD3">
        <w:rPr>
          <w:sz w:val="24"/>
        </w:rPr>
        <w:t>E</w:t>
      </w:r>
      <w:r>
        <w:rPr>
          <w:sz w:val="24"/>
        </w:rPr>
        <w:t>A</w:t>
      </w:r>
      <w:r w:rsidR="00132005" w:rsidRPr="00C93AD3">
        <w:rPr>
          <w:sz w:val="24"/>
        </w:rPr>
        <w:t>V de vingt minutes et trente sept secondes.</w:t>
      </w:r>
    </w:p>
    <w:p w:rsidR="0009378E" w:rsidRDefault="0009378E" w:rsidP="0009378E"/>
    <w:p w:rsidR="0009378E" w:rsidRDefault="007A1ACF" w:rsidP="0009378E">
      <w:r>
        <w:rPr>
          <w:noProof/>
          <w:lang w:bidi="ar-SA"/>
        </w:rPr>
        <w:lastRenderedPageBreak/>
        <w:drawing>
          <wp:inline distT="0" distB="0" distL="0" distR="0">
            <wp:extent cx="6120130" cy="3442335"/>
            <wp:effectExtent l="19050" t="0" r="0" b="0"/>
            <wp:docPr id="36" name="Image 35" descr="screenshot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42.png"/>
                    <pic:cNvPicPr/>
                  </pic:nvPicPr>
                  <pic:blipFill>
                    <a:blip r:embed="rId67" cstate="print"/>
                    <a:stretch>
                      <a:fillRect/>
                    </a:stretch>
                  </pic:blipFill>
                  <pic:spPr>
                    <a:xfrm>
                      <a:off x="0" y="0"/>
                      <a:ext cx="6120130" cy="3442335"/>
                    </a:xfrm>
                    <a:prstGeom prst="rect">
                      <a:avLst/>
                    </a:prstGeom>
                  </pic:spPr>
                </pic:pic>
              </a:graphicData>
            </a:graphic>
          </wp:inline>
        </w:drawing>
      </w:r>
    </w:p>
    <w:p w:rsidR="00132005" w:rsidRDefault="00132005" w:rsidP="0009378E"/>
    <w:p w:rsidR="00132005" w:rsidRDefault="00132005" w:rsidP="00132005">
      <w:pPr>
        <w:pStyle w:val="Heading2"/>
      </w:pPr>
      <w:bookmarkStart w:id="39" w:name="_Toc17615663"/>
      <w:r>
        <w:t>docking</w:t>
      </w:r>
      <w:bookmarkEnd w:id="39"/>
    </w:p>
    <w:p w:rsidR="00132005" w:rsidRDefault="00132005" w:rsidP="0009378E"/>
    <w:p w:rsidR="00132005" w:rsidRPr="00C93AD3" w:rsidRDefault="00132005" w:rsidP="0009378E">
      <w:pPr>
        <w:rPr>
          <w:sz w:val="24"/>
        </w:rPr>
      </w:pPr>
      <w:r w:rsidRPr="00C93AD3">
        <w:rPr>
          <w:sz w:val="24"/>
        </w:rPr>
        <w:t xml:space="preserve">Après avoir réussi à ce </w:t>
      </w:r>
      <w:r w:rsidR="00970F80" w:rsidRPr="00C93AD3">
        <w:rPr>
          <w:sz w:val="24"/>
        </w:rPr>
        <w:t>stabilisé</w:t>
      </w:r>
      <w:r w:rsidRPr="00C93AD3">
        <w:rPr>
          <w:sz w:val="24"/>
        </w:rPr>
        <w:t xml:space="preserve"> Valentina commence la manœuvre pour</w:t>
      </w:r>
      <w:r w:rsidR="007A1ACF">
        <w:rPr>
          <w:sz w:val="24"/>
        </w:rPr>
        <w:t xml:space="preserve"> rejoindre l’orbite du Lem Vaisseau</w:t>
      </w:r>
      <w:r w:rsidRPr="00C93AD3">
        <w:rPr>
          <w:sz w:val="24"/>
        </w:rPr>
        <w:t>.</w:t>
      </w:r>
    </w:p>
    <w:p w:rsidR="00132005" w:rsidRPr="00C93AD3" w:rsidRDefault="00132005" w:rsidP="0009378E">
      <w:pPr>
        <w:rPr>
          <w:sz w:val="24"/>
        </w:rPr>
      </w:pPr>
    </w:p>
    <w:p w:rsidR="00132005" w:rsidRPr="00C93AD3" w:rsidRDefault="00132005" w:rsidP="0009378E">
      <w:pPr>
        <w:rPr>
          <w:sz w:val="24"/>
        </w:rPr>
      </w:pPr>
      <w:r w:rsidRPr="00C93AD3">
        <w:rPr>
          <w:sz w:val="24"/>
        </w:rPr>
        <w:t xml:space="preserve">Passage de la NavBall en mode cible, elle constate rapidement une vitesse </w:t>
      </w:r>
      <w:r w:rsidR="00D1177F" w:rsidRPr="00C93AD3">
        <w:rPr>
          <w:sz w:val="24"/>
        </w:rPr>
        <w:t>excessive</w:t>
      </w:r>
      <w:r w:rsidRPr="00C93AD3">
        <w:rPr>
          <w:sz w:val="24"/>
        </w:rPr>
        <w:t>.</w:t>
      </w:r>
      <w:r w:rsidR="00D1177F" w:rsidRPr="00C93AD3">
        <w:rPr>
          <w:sz w:val="24"/>
        </w:rPr>
        <w:t xml:space="preserve"> Un coup de rétro grade toujours avec la NavBall sur cible permet de descendre à 195m/s.</w:t>
      </w:r>
    </w:p>
    <w:p w:rsidR="00C93AD3" w:rsidRDefault="00C93AD3" w:rsidP="0009378E">
      <w:pPr>
        <w:rPr>
          <w:sz w:val="24"/>
        </w:rPr>
      </w:pPr>
    </w:p>
    <w:p w:rsidR="00C93AD3" w:rsidRDefault="00C93AD3" w:rsidP="0009378E">
      <w:pPr>
        <w:rPr>
          <w:sz w:val="24"/>
        </w:rPr>
      </w:pPr>
      <w:r>
        <w:rPr>
          <w:sz w:val="24"/>
        </w:rPr>
        <w:t xml:space="preserve">La retransmission télé est </w:t>
      </w:r>
      <w:r w:rsidR="0036545D">
        <w:rPr>
          <w:sz w:val="24"/>
        </w:rPr>
        <w:t>coupée</w:t>
      </w:r>
      <w:r>
        <w:rPr>
          <w:sz w:val="24"/>
        </w:rPr>
        <w:t xml:space="preserve"> suite à une erreur technique, le concours de blinch </w:t>
      </w:r>
      <w:r w:rsidR="00E45B67">
        <w:rPr>
          <w:sz w:val="24"/>
        </w:rPr>
        <w:t>(jeu</w:t>
      </w:r>
      <w:r>
        <w:rPr>
          <w:sz w:val="24"/>
        </w:rPr>
        <w:t xml:space="preserve"> de carte hautement connue) est diffusé à la place. Cette coupure n’a nullement rien à voir avec le fait que l’United Save Arrobas risque de perdre deux personnels.</w:t>
      </w:r>
    </w:p>
    <w:p w:rsidR="00C93AD3" w:rsidRDefault="00C93AD3" w:rsidP="0009378E">
      <w:pPr>
        <w:rPr>
          <w:sz w:val="24"/>
        </w:rPr>
      </w:pPr>
    </w:p>
    <w:p w:rsidR="00C93AD3" w:rsidRDefault="00C93AD3" w:rsidP="0009378E">
      <w:pPr>
        <w:rPr>
          <w:sz w:val="24"/>
        </w:rPr>
      </w:pPr>
      <w:r>
        <w:rPr>
          <w:sz w:val="24"/>
        </w:rPr>
        <w:t>Si vous pensez le contraire c’est que vous êtes un Sovotokonos et devait vous rendre sur le champ vers le poste de sécurité gouvernemental le plus proche de chez vous.</w:t>
      </w:r>
    </w:p>
    <w:p w:rsidR="00C93AD3" w:rsidRPr="00C93AD3" w:rsidRDefault="00C93AD3" w:rsidP="0009378E">
      <w:pPr>
        <w:rPr>
          <w:sz w:val="24"/>
        </w:rPr>
      </w:pPr>
    </w:p>
    <w:p w:rsidR="00D1177F" w:rsidRPr="00C93AD3" w:rsidRDefault="00D1177F" w:rsidP="0009378E">
      <w:pPr>
        <w:rPr>
          <w:sz w:val="24"/>
        </w:rPr>
      </w:pPr>
      <w:r w:rsidRPr="00C93AD3">
        <w:rPr>
          <w:sz w:val="24"/>
        </w:rPr>
        <w:t xml:space="preserve">Elle </w:t>
      </w:r>
      <w:r w:rsidR="007A1ACF">
        <w:rPr>
          <w:sz w:val="24"/>
        </w:rPr>
        <w:t>réussi à descendre la vitesse</w:t>
      </w:r>
      <w:r w:rsidRPr="00C93AD3">
        <w:rPr>
          <w:sz w:val="24"/>
        </w:rPr>
        <w:t xml:space="preserve"> 1.5m/s. Même orbite une vitesse </w:t>
      </w:r>
      <w:r w:rsidR="00321BDE" w:rsidRPr="00C93AD3">
        <w:rPr>
          <w:sz w:val="24"/>
        </w:rPr>
        <w:t>quasi</w:t>
      </w:r>
      <w:r w:rsidRPr="00C93AD3">
        <w:rPr>
          <w:sz w:val="24"/>
        </w:rPr>
        <w:t xml:space="preserve"> nulle, elle garde tout alignée et avance par à-coup via les RCS.</w:t>
      </w:r>
    </w:p>
    <w:p w:rsidR="00D1177F" w:rsidRPr="00C93AD3" w:rsidRDefault="00D1177F" w:rsidP="0009378E">
      <w:pPr>
        <w:rPr>
          <w:sz w:val="24"/>
        </w:rPr>
      </w:pPr>
    </w:p>
    <w:p w:rsidR="00F032F5" w:rsidRDefault="007A1ACF" w:rsidP="0009378E">
      <w:r>
        <w:rPr>
          <w:noProof/>
          <w:lang w:bidi="ar-SA"/>
        </w:rPr>
        <w:lastRenderedPageBreak/>
        <w:drawing>
          <wp:inline distT="0" distB="0" distL="0" distR="0">
            <wp:extent cx="6120130" cy="3442335"/>
            <wp:effectExtent l="19050" t="0" r="0" b="0"/>
            <wp:docPr id="38" name="Image 37" descr="screenshot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94.png"/>
                    <pic:cNvPicPr/>
                  </pic:nvPicPr>
                  <pic:blipFill>
                    <a:blip r:embed="rId68" cstate="print"/>
                    <a:stretch>
                      <a:fillRect/>
                    </a:stretch>
                  </pic:blipFill>
                  <pic:spPr>
                    <a:xfrm>
                      <a:off x="0" y="0"/>
                      <a:ext cx="6120130" cy="3442335"/>
                    </a:xfrm>
                    <a:prstGeom prst="rect">
                      <a:avLst/>
                    </a:prstGeom>
                  </pic:spPr>
                </pic:pic>
              </a:graphicData>
            </a:graphic>
          </wp:inline>
        </w:drawing>
      </w:r>
    </w:p>
    <w:p w:rsidR="00F032F5" w:rsidRDefault="00F032F5" w:rsidP="0009378E"/>
    <w:p w:rsidR="00F032F5" w:rsidRDefault="00F032F5" w:rsidP="0009378E"/>
    <w:p w:rsidR="00F032F5" w:rsidRDefault="00F032F5" w:rsidP="0009378E"/>
    <w:p w:rsidR="00AD47F8" w:rsidRDefault="00F032F5" w:rsidP="0009378E">
      <w:pPr>
        <w:rPr>
          <w:sz w:val="24"/>
        </w:rPr>
      </w:pPr>
      <w:r w:rsidRPr="00AD47F8">
        <w:rPr>
          <w:sz w:val="24"/>
        </w:rPr>
        <w:t xml:space="preserve">Et bim ça accroche, sas </w:t>
      </w:r>
      <w:r w:rsidR="00E45B67" w:rsidRPr="00AD47F8">
        <w:rPr>
          <w:sz w:val="24"/>
        </w:rPr>
        <w:t>verrouillé</w:t>
      </w:r>
      <w:r w:rsidR="00AD47F8">
        <w:rPr>
          <w:sz w:val="24"/>
        </w:rPr>
        <w:t>.</w:t>
      </w:r>
    </w:p>
    <w:p w:rsidR="00F032F5" w:rsidRPr="00AD47F8" w:rsidRDefault="00F032F5" w:rsidP="0009378E">
      <w:pPr>
        <w:rPr>
          <w:sz w:val="24"/>
        </w:rPr>
      </w:pPr>
      <w:r w:rsidRPr="00AD47F8">
        <w:rPr>
          <w:sz w:val="24"/>
        </w:rPr>
        <w:t>Bill ouvre le sas et récupère Valentina et Bob.</w:t>
      </w:r>
      <w:r w:rsidR="00AD47F8">
        <w:rPr>
          <w:sz w:val="24"/>
        </w:rPr>
        <w:t xml:space="preserve"> C’est à cet instant que la retransmission est opérationnelle, le peuple est fier de voir nos frères d’armes de nouveau uni.</w:t>
      </w:r>
    </w:p>
    <w:p w:rsidR="00F032F5" w:rsidRPr="00AD47F8" w:rsidRDefault="00F032F5" w:rsidP="0009378E">
      <w:pPr>
        <w:rPr>
          <w:sz w:val="24"/>
        </w:rPr>
      </w:pPr>
    </w:p>
    <w:p w:rsidR="00F032F5" w:rsidRPr="00AD47F8" w:rsidRDefault="00F032F5" w:rsidP="0009378E">
      <w:pPr>
        <w:rPr>
          <w:noProof/>
          <w:sz w:val="24"/>
          <w:lang w:bidi="ar-SA"/>
        </w:rPr>
      </w:pPr>
      <w:r w:rsidRPr="00AD47F8">
        <w:rPr>
          <w:sz w:val="24"/>
        </w:rPr>
        <w:t xml:space="preserve">Les camarades </w:t>
      </w:r>
      <w:r w:rsidR="00513B7C">
        <w:rPr>
          <w:sz w:val="24"/>
        </w:rPr>
        <w:t xml:space="preserve">se </w:t>
      </w:r>
      <w:r w:rsidRPr="00AD47F8">
        <w:rPr>
          <w:sz w:val="24"/>
        </w:rPr>
        <w:t>félicite</w:t>
      </w:r>
      <w:r w:rsidR="00513B7C">
        <w:rPr>
          <w:sz w:val="24"/>
        </w:rPr>
        <w:t>nt</w:t>
      </w:r>
      <w:r w:rsidRPr="00AD47F8">
        <w:rPr>
          <w:sz w:val="24"/>
        </w:rPr>
        <w:t xml:space="preserve"> pour l’exploit accomplis et une fois leur</w:t>
      </w:r>
      <w:r w:rsidR="00513B7C">
        <w:rPr>
          <w:sz w:val="24"/>
        </w:rPr>
        <w:t>s</w:t>
      </w:r>
      <w:r w:rsidRPr="00AD47F8">
        <w:rPr>
          <w:sz w:val="24"/>
        </w:rPr>
        <w:t xml:space="preserve"> position</w:t>
      </w:r>
      <w:r w:rsidR="00513B7C">
        <w:rPr>
          <w:sz w:val="24"/>
        </w:rPr>
        <w:t>s</w:t>
      </w:r>
      <w:r w:rsidRPr="00AD47F8">
        <w:rPr>
          <w:sz w:val="24"/>
        </w:rPr>
        <w:t xml:space="preserve"> prise</w:t>
      </w:r>
      <w:r w:rsidR="00513B7C">
        <w:rPr>
          <w:sz w:val="24"/>
        </w:rPr>
        <w:t>s,</w:t>
      </w:r>
      <w:r w:rsidRPr="00AD47F8">
        <w:rPr>
          <w:sz w:val="24"/>
        </w:rPr>
        <w:t xml:space="preserve"> ils abandonnent le Lem.</w:t>
      </w:r>
      <w:r w:rsidRPr="00AD47F8">
        <w:rPr>
          <w:noProof/>
          <w:sz w:val="24"/>
          <w:lang w:bidi="ar-SA"/>
        </w:rPr>
        <w:t xml:space="preserve"> </w:t>
      </w:r>
    </w:p>
    <w:p w:rsidR="00F032F5" w:rsidRDefault="00F032F5" w:rsidP="0009378E">
      <w:pPr>
        <w:rPr>
          <w:noProof/>
          <w:lang w:bidi="ar-SA"/>
        </w:rPr>
      </w:pPr>
    </w:p>
    <w:p w:rsidR="00F032F5" w:rsidRDefault="00D80C42" w:rsidP="00F032F5">
      <w:pPr>
        <w:jc w:val="center"/>
      </w:pPr>
      <w:r>
        <w:rPr>
          <w:noProof/>
          <w:lang w:bidi="ar-SA"/>
        </w:rPr>
        <w:drawing>
          <wp:inline distT="0" distB="0" distL="0" distR="0">
            <wp:extent cx="6120130" cy="3442335"/>
            <wp:effectExtent l="19050" t="0" r="0" b="0"/>
            <wp:docPr id="42" name="Image 41" descr="screenshot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0.png"/>
                    <pic:cNvPicPr/>
                  </pic:nvPicPr>
                  <pic:blipFill>
                    <a:blip r:embed="rId69" cstate="print"/>
                    <a:stretch>
                      <a:fillRect/>
                    </a:stretch>
                  </pic:blipFill>
                  <pic:spPr>
                    <a:xfrm>
                      <a:off x="0" y="0"/>
                      <a:ext cx="6120130" cy="3442335"/>
                    </a:xfrm>
                    <a:prstGeom prst="rect">
                      <a:avLst/>
                    </a:prstGeom>
                  </pic:spPr>
                </pic:pic>
              </a:graphicData>
            </a:graphic>
          </wp:inline>
        </w:drawing>
      </w:r>
    </w:p>
    <w:p w:rsidR="00F032F5" w:rsidRDefault="00F032F5" w:rsidP="00D80C42"/>
    <w:p w:rsidR="00F032F5" w:rsidRDefault="00F032F5" w:rsidP="00F032F5">
      <w:pPr>
        <w:pStyle w:val="Heading2"/>
      </w:pPr>
      <w:bookmarkStart w:id="40" w:name="_Toc17615664"/>
      <w:r>
        <w:t>Direction la maison</w:t>
      </w:r>
      <w:bookmarkEnd w:id="40"/>
    </w:p>
    <w:p w:rsidR="00F032F5" w:rsidRDefault="00F032F5" w:rsidP="00F032F5"/>
    <w:p w:rsidR="00F032F5" w:rsidRPr="00AD47F8" w:rsidRDefault="00AD47F8" w:rsidP="00F032F5">
      <w:pPr>
        <w:rPr>
          <w:sz w:val="24"/>
        </w:rPr>
      </w:pPr>
      <w:r>
        <w:rPr>
          <w:sz w:val="24"/>
        </w:rPr>
        <w:t>Bill calcule une manœuvre e</w:t>
      </w:r>
      <w:r w:rsidR="00F032F5" w:rsidRPr="00AD47F8">
        <w:rPr>
          <w:sz w:val="24"/>
        </w:rPr>
        <w:t>n vue de rejoindre Kerbin.</w:t>
      </w:r>
      <w:r>
        <w:rPr>
          <w:sz w:val="24"/>
        </w:rPr>
        <w:t xml:space="preserve"> Bob confirme les calculs et Valentina lance la procédure.</w:t>
      </w:r>
    </w:p>
    <w:p w:rsidR="00F032F5" w:rsidRPr="00AD47F8" w:rsidRDefault="00F032F5" w:rsidP="00F032F5">
      <w:pPr>
        <w:rPr>
          <w:sz w:val="24"/>
        </w:rPr>
      </w:pPr>
    </w:p>
    <w:p w:rsidR="00F032F5" w:rsidRPr="00AD47F8" w:rsidRDefault="00F032F5" w:rsidP="00F032F5">
      <w:pPr>
        <w:rPr>
          <w:sz w:val="24"/>
        </w:rPr>
      </w:pPr>
      <w:r w:rsidRPr="00AD47F8">
        <w:rPr>
          <w:sz w:val="24"/>
        </w:rPr>
        <w:t>Une fois celle-ci effectuer, ils n’ont plus qu’à s’armé de patience.</w:t>
      </w:r>
    </w:p>
    <w:p w:rsidR="00F032F5" w:rsidRDefault="00F032F5" w:rsidP="00F032F5">
      <w:pPr>
        <w:jc w:val="left"/>
      </w:pPr>
    </w:p>
    <w:p w:rsidR="00F032F5" w:rsidRDefault="00D80C42" w:rsidP="0009378E">
      <w:r>
        <w:rPr>
          <w:noProof/>
          <w:lang w:bidi="ar-SA"/>
        </w:rPr>
        <w:drawing>
          <wp:inline distT="0" distB="0" distL="0" distR="0">
            <wp:extent cx="6120130" cy="3442335"/>
            <wp:effectExtent l="19050" t="0" r="0" b="0"/>
            <wp:docPr id="45" name="Image 44" descr="screenshot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46.png"/>
                    <pic:cNvPicPr/>
                  </pic:nvPicPr>
                  <pic:blipFill>
                    <a:blip r:embed="rId70" cstate="print"/>
                    <a:stretch>
                      <a:fillRect/>
                    </a:stretch>
                  </pic:blipFill>
                  <pic:spPr>
                    <a:xfrm>
                      <a:off x="0" y="0"/>
                      <a:ext cx="6120130" cy="3442335"/>
                    </a:xfrm>
                    <a:prstGeom prst="rect">
                      <a:avLst/>
                    </a:prstGeom>
                  </pic:spPr>
                </pic:pic>
              </a:graphicData>
            </a:graphic>
          </wp:inline>
        </w:drawing>
      </w:r>
    </w:p>
    <w:p w:rsidR="00F032F5" w:rsidRDefault="00F032F5" w:rsidP="0009378E"/>
    <w:p w:rsidR="00AD47F8" w:rsidRDefault="00E45B67" w:rsidP="00AD47F8">
      <w:pPr>
        <w:rPr>
          <w:sz w:val="24"/>
        </w:rPr>
      </w:pPr>
      <w:r>
        <w:rPr>
          <w:sz w:val="24"/>
        </w:rPr>
        <w:t>Au fur et à mesure, ils voi</w:t>
      </w:r>
      <w:r w:rsidR="00AD47F8" w:rsidRPr="00AD47F8">
        <w:rPr>
          <w:sz w:val="24"/>
        </w:rPr>
        <w:t>ent la Lune rétrécir et Kerbin grossir. Bien que heureux de pouvoir de nouveau contempler leur planète, ils sont déjà nostalgique. Pourront-ils vivre de nouveau une telle aventure ?</w:t>
      </w:r>
    </w:p>
    <w:p w:rsidR="00970F80" w:rsidRDefault="00F032F5" w:rsidP="00AD47F8">
      <w:pPr>
        <w:jc w:val="left"/>
        <w:rPr>
          <w:sz w:val="24"/>
        </w:rPr>
      </w:pPr>
      <w:r w:rsidRPr="00AD47F8">
        <w:rPr>
          <w:sz w:val="24"/>
        </w:rPr>
        <w:t>Kerbin est de</w:t>
      </w:r>
      <w:r w:rsidR="00970F80" w:rsidRPr="00AD47F8">
        <w:rPr>
          <w:sz w:val="24"/>
        </w:rPr>
        <w:t xml:space="preserve"> nouveau là, nos trois camarades sont ravis de voir ce rapprocher cette planète où un accueil triomphal les attends.</w:t>
      </w:r>
    </w:p>
    <w:p w:rsidR="00AD47F8" w:rsidRPr="00AD47F8" w:rsidRDefault="00AD47F8" w:rsidP="00AD47F8">
      <w:pPr>
        <w:jc w:val="left"/>
        <w:rPr>
          <w:sz w:val="24"/>
        </w:rPr>
      </w:pPr>
    </w:p>
    <w:p w:rsidR="00AD47F8" w:rsidRDefault="00970F80" w:rsidP="00F032F5">
      <w:pPr>
        <w:jc w:val="left"/>
        <w:rPr>
          <w:sz w:val="24"/>
        </w:rPr>
      </w:pPr>
      <w:r w:rsidRPr="00AD47F8">
        <w:rPr>
          <w:sz w:val="24"/>
        </w:rPr>
        <w:t>L’entrée dans l’atmosphère est particulièrement chaude, heureusement le bouclier thermique remplis son rôle.</w:t>
      </w:r>
    </w:p>
    <w:p w:rsidR="00AD47F8" w:rsidRDefault="00AD47F8" w:rsidP="00F032F5">
      <w:pPr>
        <w:jc w:val="left"/>
        <w:rPr>
          <w:noProof/>
          <w:sz w:val="24"/>
          <w:lang w:bidi="ar-SA"/>
        </w:rPr>
      </w:pPr>
    </w:p>
    <w:p w:rsidR="00970F80" w:rsidRPr="00AD47F8" w:rsidRDefault="00D80C42" w:rsidP="00F032F5">
      <w:pPr>
        <w:jc w:val="left"/>
        <w:rPr>
          <w:sz w:val="24"/>
        </w:rPr>
      </w:pPr>
      <w:r>
        <w:rPr>
          <w:noProof/>
          <w:sz w:val="24"/>
          <w:lang w:bidi="ar-SA"/>
        </w:rPr>
        <w:lastRenderedPageBreak/>
        <w:drawing>
          <wp:inline distT="0" distB="0" distL="0" distR="0">
            <wp:extent cx="6120130" cy="3442335"/>
            <wp:effectExtent l="19050" t="0" r="0" b="0"/>
            <wp:docPr id="46" name="Image 45" descr="screenshot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86.png"/>
                    <pic:cNvPicPr/>
                  </pic:nvPicPr>
                  <pic:blipFill>
                    <a:blip r:embed="rId71" cstate="print"/>
                    <a:stretch>
                      <a:fillRect/>
                    </a:stretch>
                  </pic:blipFill>
                  <pic:spPr>
                    <a:xfrm>
                      <a:off x="0" y="0"/>
                      <a:ext cx="6120130" cy="3442335"/>
                    </a:xfrm>
                    <a:prstGeom prst="rect">
                      <a:avLst/>
                    </a:prstGeom>
                  </pic:spPr>
                </pic:pic>
              </a:graphicData>
            </a:graphic>
          </wp:inline>
        </w:drawing>
      </w:r>
    </w:p>
    <w:p w:rsidR="00970F80" w:rsidRDefault="00970F80" w:rsidP="00F032F5">
      <w:pPr>
        <w:jc w:val="left"/>
      </w:pPr>
    </w:p>
    <w:p w:rsidR="00970F80" w:rsidRPr="00AD47F8" w:rsidRDefault="00970F80" w:rsidP="00F032F5">
      <w:pPr>
        <w:jc w:val="left"/>
        <w:rPr>
          <w:sz w:val="24"/>
        </w:rPr>
      </w:pPr>
      <w:r w:rsidRPr="00AD47F8">
        <w:rPr>
          <w:sz w:val="24"/>
        </w:rPr>
        <w:t>L’amerrissage d’effectu</w:t>
      </w:r>
      <w:r w:rsidR="00D80C42">
        <w:rPr>
          <w:sz w:val="24"/>
        </w:rPr>
        <w:t xml:space="preserve">e dans le Pacifique non loin de </w:t>
      </w:r>
      <w:r w:rsidR="00E45B67">
        <w:rPr>
          <w:sz w:val="24"/>
        </w:rPr>
        <w:t>l’île</w:t>
      </w:r>
      <w:r w:rsidRPr="00AD47F8">
        <w:rPr>
          <w:sz w:val="24"/>
        </w:rPr>
        <w:t xml:space="preserve"> </w:t>
      </w:r>
      <w:r w:rsidR="00D80C42">
        <w:rPr>
          <w:sz w:val="24"/>
        </w:rPr>
        <w:t>de Hawaï</w:t>
      </w:r>
      <w:r w:rsidRPr="00AD47F8">
        <w:rPr>
          <w:sz w:val="24"/>
        </w:rPr>
        <w:t>.</w:t>
      </w:r>
    </w:p>
    <w:p w:rsidR="000D43EE" w:rsidRDefault="000D43EE" w:rsidP="00F032F5">
      <w:pPr>
        <w:jc w:val="left"/>
      </w:pPr>
    </w:p>
    <w:p w:rsidR="000D43EE" w:rsidRDefault="000D43EE" w:rsidP="00F032F5">
      <w:pPr>
        <w:jc w:val="left"/>
      </w:pPr>
    </w:p>
    <w:p w:rsidR="00970F80" w:rsidRDefault="00D80C42" w:rsidP="00F032F5">
      <w:pPr>
        <w:jc w:val="left"/>
      </w:pPr>
      <w:r>
        <w:rPr>
          <w:noProof/>
          <w:lang w:bidi="ar-SA"/>
        </w:rPr>
        <w:drawing>
          <wp:inline distT="0" distB="0" distL="0" distR="0">
            <wp:extent cx="6120130" cy="3442335"/>
            <wp:effectExtent l="19050" t="0" r="0" b="0"/>
            <wp:docPr id="47" name="Image 46" descr="screenshot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20.png"/>
                    <pic:cNvPicPr/>
                  </pic:nvPicPr>
                  <pic:blipFill>
                    <a:blip r:embed="rId72" cstate="print"/>
                    <a:stretch>
                      <a:fillRect/>
                    </a:stretch>
                  </pic:blipFill>
                  <pic:spPr>
                    <a:xfrm>
                      <a:off x="0" y="0"/>
                      <a:ext cx="6120130" cy="3442335"/>
                    </a:xfrm>
                    <a:prstGeom prst="rect">
                      <a:avLst/>
                    </a:prstGeom>
                  </pic:spPr>
                </pic:pic>
              </a:graphicData>
            </a:graphic>
          </wp:inline>
        </w:drawing>
      </w:r>
    </w:p>
    <w:p w:rsidR="00970F80" w:rsidRDefault="00970F80" w:rsidP="00F032F5">
      <w:pPr>
        <w:jc w:val="left"/>
        <w:rPr>
          <w:noProof/>
          <w:lang w:bidi="ar-SA"/>
        </w:rPr>
      </w:pPr>
    </w:p>
    <w:p w:rsidR="00132005" w:rsidRDefault="00D80C42" w:rsidP="00F032F5">
      <w:pPr>
        <w:jc w:val="left"/>
      </w:pPr>
      <w:r>
        <w:rPr>
          <w:noProof/>
          <w:lang w:bidi="ar-SA"/>
        </w:rPr>
        <w:lastRenderedPageBreak/>
        <w:drawing>
          <wp:inline distT="0" distB="0" distL="0" distR="0">
            <wp:extent cx="6120130" cy="3442335"/>
            <wp:effectExtent l="19050" t="0" r="0" b="0"/>
            <wp:docPr id="48" name="Image 47" descr="screenshot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24.png"/>
                    <pic:cNvPicPr/>
                  </pic:nvPicPr>
                  <pic:blipFill>
                    <a:blip r:embed="rId73" cstate="print"/>
                    <a:stretch>
                      <a:fillRect/>
                    </a:stretch>
                  </pic:blipFill>
                  <pic:spPr>
                    <a:xfrm>
                      <a:off x="0" y="0"/>
                      <a:ext cx="6120130" cy="3442335"/>
                    </a:xfrm>
                    <a:prstGeom prst="rect">
                      <a:avLst/>
                    </a:prstGeom>
                  </pic:spPr>
                </pic:pic>
              </a:graphicData>
            </a:graphic>
          </wp:inline>
        </w:drawing>
      </w: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F032F5">
      <w:pPr>
        <w:jc w:val="left"/>
      </w:pPr>
    </w:p>
    <w:p w:rsidR="00970F80" w:rsidRDefault="00970F80" w:rsidP="00970F80">
      <w:pPr>
        <w:pStyle w:val="Heading1"/>
      </w:pPr>
      <w:bookmarkStart w:id="41" w:name="_Toc17615665"/>
      <w:r>
        <w:lastRenderedPageBreak/>
        <w:t>conclusion</w:t>
      </w:r>
      <w:bookmarkEnd w:id="41"/>
    </w:p>
    <w:p w:rsidR="00970F80" w:rsidRDefault="00970F80" w:rsidP="00970F80"/>
    <w:p w:rsidR="00970F80" w:rsidRPr="00AD47F8" w:rsidRDefault="00AD47F8" w:rsidP="00970F80">
      <w:pPr>
        <w:rPr>
          <w:sz w:val="24"/>
        </w:rPr>
      </w:pPr>
      <w:r w:rsidRPr="00AD47F8">
        <w:rPr>
          <w:sz w:val="24"/>
        </w:rPr>
        <w:t>Quelle</w:t>
      </w:r>
      <w:r w:rsidR="00970F80" w:rsidRPr="00AD47F8">
        <w:rPr>
          <w:sz w:val="24"/>
        </w:rPr>
        <w:t xml:space="preserve"> aventure !!!</w:t>
      </w:r>
    </w:p>
    <w:p w:rsidR="00970F80" w:rsidRPr="00AD47F8" w:rsidRDefault="00970F80" w:rsidP="00970F80">
      <w:pPr>
        <w:rPr>
          <w:sz w:val="24"/>
        </w:rPr>
      </w:pPr>
    </w:p>
    <w:p w:rsidR="00970F80" w:rsidRPr="00AD47F8" w:rsidRDefault="00970F80" w:rsidP="00970F80">
      <w:pPr>
        <w:rPr>
          <w:sz w:val="24"/>
        </w:rPr>
      </w:pPr>
      <w:r w:rsidRPr="00AD47F8">
        <w:rPr>
          <w:sz w:val="24"/>
        </w:rPr>
        <w:t xml:space="preserve">La véritable mission Apollo 11 a amerri </w:t>
      </w:r>
      <w:r w:rsidR="00AD47F8" w:rsidRPr="00AD47F8">
        <w:rPr>
          <w:sz w:val="24"/>
        </w:rPr>
        <w:t>aux coordonnées suivantes</w:t>
      </w:r>
      <w:r w:rsidRPr="00AD47F8">
        <w:rPr>
          <w:sz w:val="24"/>
        </w:rPr>
        <w:t> :</w:t>
      </w:r>
    </w:p>
    <w:p w:rsidR="00970F80" w:rsidRPr="00AD47F8" w:rsidRDefault="00970F80" w:rsidP="00970F80">
      <w:pPr>
        <w:rPr>
          <w:sz w:val="24"/>
        </w:rPr>
      </w:pPr>
    </w:p>
    <w:p w:rsidR="00970F80" w:rsidRPr="00AD47F8" w:rsidRDefault="00970F80" w:rsidP="00970F80">
      <w:pPr>
        <w:rPr>
          <w:sz w:val="24"/>
        </w:rPr>
      </w:pPr>
      <w:r w:rsidRPr="00AD47F8">
        <w:rPr>
          <w:sz w:val="24"/>
        </w:rPr>
        <w:tab/>
        <w:t>13°30</w:t>
      </w:r>
      <w:r w:rsidRPr="00AD47F8">
        <w:rPr>
          <w:sz w:val="24"/>
          <w:vertAlign w:val="superscript"/>
        </w:rPr>
        <w:t xml:space="preserve">’ </w:t>
      </w:r>
      <w:r w:rsidRPr="00AD47F8">
        <w:rPr>
          <w:sz w:val="24"/>
        </w:rPr>
        <w:t>N</w:t>
      </w:r>
    </w:p>
    <w:p w:rsidR="00970F80" w:rsidRPr="00AD47F8" w:rsidRDefault="00970F80" w:rsidP="00970F80">
      <w:pPr>
        <w:rPr>
          <w:sz w:val="24"/>
        </w:rPr>
      </w:pPr>
      <w:r w:rsidRPr="00AD47F8">
        <w:rPr>
          <w:sz w:val="24"/>
        </w:rPr>
        <w:tab/>
        <w:t>169°15’ O</w:t>
      </w:r>
    </w:p>
    <w:p w:rsidR="00970F80" w:rsidRPr="00AD47F8" w:rsidRDefault="00970F80" w:rsidP="00970F80">
      <w:pPr>
        <w:rPr>
          <w:sz w:val="24"/>
        </w:rPr>
      </w:pPr>
    </w:p>
    <w:p w:rsidR="00970F80" w:rsidRPr="00AD47F8" w:rsidRDefault="00970F80" w:rsidP="00970F80">
      <w:pPr>
        <w:rPr>
          <w:sz w:val="24"/>
        </w:rPr>
      </w:pPr>
      <w:r w:rsidRPr="00AD47F8">
        <w:rPr>
          <w:sz w:val="24"/>
        </w:rPr>
        <w:t xml:space="preserve">Allopo a amerri  </w:t>
      </w:r>
      <w:r w:rsidR="002D7063" w:rsidRPr="00AD47F8">
        <w:rPr>
          <w:sz w:val="24"/>
        </w:rPr>
        <w:t>un poil plus loin :</w:t>
      </w:r>
    </w:p>
    <w:p w:rsidR="002D7063" w:rsidRPr="00AD47F8" w:rsidRDefault="002D7063" w:rsidP="00970F80">
      <w:pPr>
        <w:rPr>
          <w:sz w:val="24"/>
        </w:rPr>
      </w:pPr>
    </w:p>
    <w:p w:rsidR="002D7063" w:rsidRPr="00AD47F8" w:rsidRDefault="00D80C42" w:rsidP="00970F80">
      <w:pPr>
        <w:rPr>
          <w:sz w:val="24"/>
        </w:rPr>
      </w:pPr>
      <w:r>
        <w:rPr>
          <w:sz w:val="24"/>
        </w:rPr>
        <w:tab/>
        <w:t>14°6’22 N</w:t>
      </w:r>
    </w:p>
    <w:p w:rsidR="002D7063" w:rsidRDefault="002D7063" w:rsidP="00970F80">
      <w:pPr>
        <w:rPr>
          <w:sz w:val="24"/>
        </w:rPr>
      </w:pPr>
      <w:r w:rsidRPr="00AD47F8">
        <w:rPr>
          <w:sz w:val="24"/>
        </w:rPr>
        <w:tab/>
        <w:t>1</w:t>
      </w:r>
      <w:r w:rsidR="00D80C42">
        <w:rPr>
          <w:sz w:val="24"/>
        </w:rPr>
        <w:t>36°14’4</w:t>
      </w:r>
      <w:r w:rsidRPr="00AD47F8">
        <w:rPr>
          <w:sz w:val="24"/>
        </w:rPr>
        <w:t>3 O</w:t>
      </w:r>
    </w:p>
    <w:p w:rsidR="00AD47F8" w:rsidRDefault="00AD47F8" w:rsidP="00970F80">
      <w:pPr>
        <w:rPr>
          <w:sz w:val="24"/>
        </w:rPr>
      </w:pPr>
    </w:p>
    <w:p w:rsidR="00AD47F8" w:rsidRDefault="00AD47F8" w:rsidP="00970F80">
      <w:pPr>
        <w:rPr>
          <w:sz w:val="24"/>
        </w:rPr>
      </w:pPr>
      <w:r>
        <w:rPr>
          <w:sz w:val="24"/>
        </w:rPr>
        <w:t xml:space="preserve">En </w:t>
      </w:r>
      <w:r w:rsidR="00EC6F28">
        <w:rPr>
          <w:sz w:val="24"/>
        </w:rPr>
        <w:t>termes</w:t>
      </w:r>
      <w:r>
        <w:rPr>
          <w:sz w:val="24"/>
        </w:rPr>
        <w:t xml:space="preserve"> de sortie EAV</w:t>
      </w:r>
      <w:r w:rsidR="00EC6F28">
        <w:rPr>
          <w:sz w:val="24"/>
        </w:rPr>
        <w:t>,</w:t>
      </w:r>
      <w:r>
        <w:rPr>
          <w:sz w:val="24"/>
        </w:rPr>
        <w:t xml:space="preserve"> Valentina </w:t>
      </w:r>
      <w:r w:rsidR="00782E87">
        <w:rPr>
          <w:sz w:val="24"/>
        </w:rPr>
        <w:t>est</w:t>
      </w:r>
      <w:r w:rsidR="00226B46">
        <w:rPr>
          <w:sz w:val="24"/>
        </w:rPr>
        <w:t xml:space="preserve"> bien loin des 2h31min </w:t>
      </w:r>
      <w:r w:rsidR="00E45B67">
        <w:rPr>
          <w:sz w:val="24"/>
        </w:rPr>
        <w:t>d’Apollo</w:t>
      </w:r>
      <w:r>
        <w:rPr>
          <w:sz w:val="24"/>
        </w:rPr>
        <w:t xml:space="preserve"> 11</w:t>
      </w:r>
      <w:r w:rsidR="00EC6F28">
        <w:rPr>
          <w:sz w:val="24"/>
        </w:rPr>
        <w:t xml:space="preserve">. Cette courte sortie est du </w:t>
      </w:r>
      <w:r w:rsidR="00D80C42">
        <w:rPr>
          <w:sz w:val="24"/>
        </w:rPr>
        <w:t>à l’instabilité de la zone de pose</w:t>
      </w:r>
      <w:r w:rsidR="00EC6F28">
        <w:rPr>
          <w:sz w:val="24"/>
        </w:rPr>
        <w:t>.</w:t>
      </w:r>
    </w:p>
    <w:p w:rsidR="00EC6F28" w:rsidRDefault="00EC6F28" w:rsidP="00970F80">
      <w:pPr>
        <w:rPr>
          <w:sz w:val="24"/>
        </w:rPr>
      </w:pPr>
    </w:p>
    <w:p w:rsidR="00EC6F28" w:rsidRDefault="00EC6F28" w:rsidP="00970F80">
      <w:pPr>
        <w:rPr>
          <w:sz w:val="24"/>
        </w:rPr>
      </w:pPr>
      <w:r>
        <w:rPr>
          <w:sz w:val="24"/>
        </w:rPr>
        <w:t>Autre comparaison avec la mission initiale le temps de mission. En tout Apollo 11 a duré 8 jours 3 heures et</w:t>
      </w:r>
      <w:r w:rsidR="00F91D66">
        <w:rPr>
          <w:sz w:val="24"/>
        </w:rPr>
        <w:t xml:space="preserve"> 18 minutes. Allopo aura duré 16</w:t>
      </w:r>
      <w:r>
        <w:rPr>
          <w:sz w:val="24"/>
        </w:rPr>
        <w:t xml:space="preserve"> jours 4 heures et 48 minutes.</w:t>
      </w:r>
    </w:p>
    <w:p w:rsidR="00EC6F28" w:rsidRDefault="00EC6F28" w:rsidP="00970F80">
      <w:pPr>
        <w:rPr>
          <w:sz w:val="24"/>
        </w:rPr>
      </w:pPr>
    </w:p>
    <w:p w:rsidR="00655B5C" w:rsidRPr="00655B5C" w:rsidRDefault="00655B5C" w:rsidP="00970F80">
      <w:pPr>
        <w:rPr>
          <w:sz w:val="24"/>
          <w:u w:val="single"/>
        </w:rPr>
      </w:pPr>
      <w:r w:rsidRPr="00655B5C">
        <w:rPr>
          <w:sz w:val="24"/>
          <w:u w:val="single"/>
        </w:rPr>
        <w:t>Mod</w:t>
      </w:r>
      <w:r w:rsidR="00226B46">
        <w:rPr>
          <w:sz w:val="24"/>
          <w:u w:val="single"/>
        </w:rPr>
        <w:t>s</w:t>
      </w:r>
      <w:r w:rsidRPr="00655B5C">
        <w:rPr>
          <w:sz w:val="24"/>
          <w:u w:val="single"/>
        </w:rPr>
        <w:t xml:space="preserve"> utilisés :</w:t>
      </w:r>
    </w:p>
    <w:p w:rsidR="00655B5C" w:rsidRDefault="00655B5C" w:rsidP="00970F80">
      <w:pPr>
        <w:rPr>
          <w:sz w:val="24"/>
        </w:rPr>
      </w:pPr>
    </w:p>
    <w:p w:rsidR="00655B5C" w:rsidRPr="00655B5C" w:rsidRDefault="00655B5C" w:rsidP="00655B5C">
      <w:pPr>
        <w:rPr>
          <w:sz w:val="24"/>
        </w:rPr>
      </w:pPr>
      <w:r>
        <w:rPr>
          <w:sz w:val="24"/>
        </w:rPr>
        <w:tab/>
      </w:r>
      <w:r w:rsidRPr="00655B5C">
        <w:rPr>
          <w:sz w:val="24"/>
        </w:rPr>
        <w:t>CTTP</w:t>
      </w:r>
    </w:p>
    <w:p w:rsidR="00655B5C" w:rsidRPr="00655B5C" w:rsidRDefault="00655B5C" w:rsidP="00655B5C">
      <w:pPr>
        <w:ind w:firstLine="709"/>
        <w:rPr>
          <w:sz w:val="24"/>
        </w:rPr>
      </w:pPr>
      <w:r w:rsidRPr="00655B5C">
        <w:rPr>
          <w:sz w:val="24"/>
        </w:rPr>
        <w:t>DeadlyReentry</w:t>
      </w:r>
    </w:p>
    <w:p w:rsidR="00655B5C" w:rsidRPr="0036545D" w:rsidRDefault="00655B5C" w:rsidP="00655B5C">
      <w:pPr>
        <w:ind w:firstLine="709"/>
        <w:rPr>
          <w:sz w:val="24"/>
          <w:lang w:val="en-US"/>
        </w:rPr>
      </w:pPr>
      <w:r w:rsidRPr="0036545D">
        <w:rPr>
          <w:sz w:val="24"/>
          <w:lang w:val="en-US"/>
        </w:rPr>
        <w:t>KerbalEngineer-1.1.6.0</w:t>
      </w:r>
    </w:p>
    <w:p w:rsidR="00655B5C" w:rsidRPr="0036545D" w:rsidRDefault="00655B5C" w:rsidP="00655B5C">
      <w:pPr>
        <w:ind w:firstLine="709"/>
        <w:rPr>
          <w:sz w:val="24"/>
          <w:lang w:val="en-US"/>
        </w:rPr>
      </w:pPr>
      <w:r w:rsidRPr="0036545D">
        <w:rPr>
          <w:sz w:val="24"/>
          <w:lang w:val="en-US"/>
        </w:rPr>
        <w:t>Kopernicus</w:t>
      </w:r>
    </w:p>
    <w:p w:rsidR="00655B5C" w:rsidRPr="0036545D" w:rsidRDefault="00655B5C" w:rsidP="00655B5C">
      <w:pPr>
        <w:ind w:firstLine="709"/>
        <w:rPr>
          <w:sz w:val="24"/>
          <w:lang w:val="en-US"/>
        </w:rPr>
      </w:pPr>
      <w:r w:rsidRPr="0036545D">
        <w:rPr>
          <w:sz w:val="24"/>
          <w:lang w:val="en-US"/>
        </w:rPr>
        <w:t>KSPRC</w:t>
      </w:r>
    </w:p>
    <w:p w:rsidR="00655B5C" w:rsidRPr="0036545D" w:rsidRDefault="00655B5C" w:rsidP="00655B5C">
      <w:pPr>
        <w:ind w:firstLine="709"/>
        <w:rPr>
          <w:sz w:val="24"/>
          <w:lang w:val="en-US"/>
        </w:rPr>
      </w:pPr>
      <w:r w:rsidRPr="0036545D">
        <w:rPr>
          <w:sz w:val="24"/>
          <w:lang w:val="en-US"/>
        </w:rPr>
        <w:t>KSRSS</w:t>
      </w:r>
    </w:p>
    <w:p w:rsidR="00655B5C" w:rsidRPr="0036545D" w:rsidRDefault="00655B5C" w:rsidP="00655B5C">
      <w:pPr>
        <w:ind w:firstLine="709"/>
        <w:rPr>
          <w:sz w:val="24"/>
          <w:lang w:val="en-US"/>
        </w:rPr>
      </w:pPr>
      <w:r w:rsidRPr="0036545D">
        <w:rPr>
          <w:sz w:val="24"/>
          <w:lang w:val="en-US"/>
        </w:rPr>
        <w:t>ModularFlightIntegrator</w:t>
      </w:r>
    </w:p>
    <w:p w:rsidR="00655B5C" w:rsidRPr="0036545D" w:rsidRDefault="00655B5C" w:rsidP="00655B5C">
      <w:pPr>
        <w:ind w:firstLine="709"/>
        <w:rPr>
          <w:sz w:val="24"/>
          <w:lang w:val="en-US"/>
        </w:rPr>
      </w:pPr>
      <w:r w:rsidRPr="0036545D">
        <w:rPr>
          <w:sz w:val="24"/>
          <w:lang w:val="en-US"/>
        </w:rPr>
        <w:t>RSS-Textures</w:t>
      </w:r>
    </w:p>
    <w:p w:rsidR="00226B46" w:rsidRPr="00655B5C" w:rsidRDefault="00226B46" w:rsidP="00655B5C">
      <w:pPr>
        <w:ind w:firstLine="709"/>
        <w:rPr>
          <w:sz w:val="24"/>
        </w:rPr>
      </w:pPr>
      <w:r w:rsidRPr="00226B46">
        <w:rPr>
          <w:sz w:val="24"/>
        </w:rPr>
        <w:t>Squad</w:t>
      </w:r>
    </w:p>
    <w:p w:rsidR="00655B5C" w:rsidRPr="00AD47F8" w:rsidRDefault="00655B5C" w:rsidP="00655B5C">
      <w:pPr>
        <w:ind w:firstLine="709"/>
        <w:rPr>
          <w:sz w:val="24"/>
        </w:rPr>
      </w:pPr>
      <w:r w:rsidRPr="00655B5C">
        <w:rPr>
          <w:sz w:val="24"/>
        </w:rPr>
        <w:t>TweakScale</w:t>
      </w:r>
    </w:p>
    <w:p w:rsidR="002D7063" w:rsidRPr="00AD47F8" w:rsidRDefault="002D7063" w:rsidP="00970F80">
      <w:pPr>
        <w:rPr>
          <w:sz w:val="24"/>
        </w:rPr>
      </w:pPr>
    </w:p>
    <w:p w:rsidR="00A1572D" w:rsidRDefault="00A1572D" w:rsidP="00970F80">
      <w:pPr>
        <w:rPr>
          <w:sz w:val="24"/>
        </w:rPr>
      </w:pPr>
    </w:p>
    <w:p w:rsidR="00655B5C" w:rsidRDefault="00655B5C" w:rsidP="00970F80">
      <w:pPr>
        <w:rPr>
          <w:sz w:val="24"/>
        </w:rPr>
      </w:pPr>
    </w:p>
    <w:p w:rsidR="002D7063" w:rsidRPr="00AD47F8" w:rsidRDefault="002D7063" w:rsidP="00970F80">
      <w:pPr>
        <w:rPr>
          <w:sz w:val="24"/>
          <w:vertAlign w:val="superscript"/>
        </w:rPr>
      </w:pPr>
      <w:r w:rsidRPr="00AD47F8">
        <w:rPr>
          <w:sz w:val="24"/>
        </w:rPr>
        <w:t>L’</w:t>
      </w:r>
      <w:r w:rsidR="000D43EE" w:rsidRPr="00AD47F8">
        <w:rPr>
          <w:sz w:val="24"/>
        </w:rPr>
        <w:t>United Save Arrobas</w:t>
      </w:r>
      <w:r w:rsidRPr="00AD47F8">
        <w:rPr>
          <w:sz w:val="24"/>
        </w:rPr>
        <w:t xml:space="preserve"> a </w:t>
      </w:r>
      <w:r w:rsidR="00AD47F8" w:rsidRPr="00AD47F8">
        <w:rPr>
          <w:sz w:val="24"/>
        </w:rPr>
        <w:t>montré</w:t>
      </w:r>
      <w:r w:rsidRPr="00AD47F8">
        <w:rPr>
          <w:sz w:val="24"/>
        </w:rPr>
        <w:t xml:space="preserve"> sa supériorité face à l’Union Sovoto. C’est dernier ne vont pas rester les bras croisé et vont sans doute attendre le prochain défi pour cloué le bec au USA.</w:t>
      </w:r>
    </w:p>
    <w:sectPr w:rsidR="002D7063" w:rsidRPr="00AD47F8" w:rsidSect="00BF4C45">
      <w:headerReference w:type="default" r:id="rId74"/>
      <w:footerReference w:type="default" r:id="rId75"/>
      <w:type w:val="continuous"/>
      <w:pgSz w:w="11906" w:h="16838"/>
      <w:pgMar w:top="1418" w:right="1134" w:bottom="1701" w:left="1134" w:header="454" w:footer="924" w:gutter="0"/>
      <w:cols w:space="720"/>
      <w:formProt w:val="0"/>
      <w:docGrid w:linePitch="10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530E" w:rsidRDefault="0084530E" w:rsidP="0032183F">
      <w:r>
        <w:separator/>
      </w:r>
    </w:p>
  </w:endnote>
  <w:endnote w:type="continuationSeparator" w:id="1">
    <w:p w:rsidR="0084530E" w:rsidRDefault="0084530E" w:rsidP="0032183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georgia;palatino;serif">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CC0" w:rsidRDefault="005E2B12">
    <w:pPr>
      <w:pStyle w:val="Footer"/>
    </w:pPr>
    <w:fldSimple w:instr="PAGE">
      <w:r w:rsidR="0036545D">
        <w:rPr>
          <w:noProof/>
        </w:rPr>
        <w:t>2</w:t>
      </w:r>
    </w:fldSimple>
    <w:r w:rsidR="00327CC0">
      <w:t>/</w:t>
    </w:r>
    <w:r>
      <w:rPr>
        <w:rStyle w:val="Numrodepage"/>
      </w:rPr>
      <w:fldChar w:fldCharType="begin"/>
    </w:r>
    <w:r w:rsidR="00327CC0">
      <w:rPr>
        <w:rStyle w:val="Numrodepage"/>
      </w:rPr>
      <w:instrText>NUMPAGES</w:instrText>
    </w:r>
    <w:r>
      <w:rPr>
        <w:rStyle w:val="Numrodepage"/>
      </w:rPr>
      <w:fldChar w:fldCharType="separate"/>
    </w:r>
    <w:r w:rsidR="0036545D">
      <w:rPr>
        <w:rStyle w:val="Numrodepage"/>
        <w:noProof/>
      </w:rPr>
      <w:t>25</w:t>
    </w:r>
    <w:r>
      <w:rPr>
        <w:rStyle w:val="Numrodepage"/>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CC0" w:rsidRDefault="005E2B12">
    <w:pPr>
      <w:pStyle w:val="Footer"/>
    </w:pPr>
    <w:fldSimple w:instr="PAGE">
      <w:r w:rsidR="0036545D">
        <w:rPr>
          <w:noProof/>
        </w:rPr>
        <w:t>3</w:t>
      </w:r>
    </w:fldSimple>
    <w:r w:rsidR="00327CC0">
      <w:t>/</w:t>
    </w:r>
    <w:r>
      <w:rPr>
        <w:rStyle w:val="Numrodepage"/>
      </w:rPr>
      <w:fldChar w:fldCharType="begin"/>
    </w:r>
    <w:r w:rsidR="00327CC0">
      <w:rPr>
        <w:rStyle w:val="Numrodepage"/>
      </w:rPr>
      <w:instrText>NUMPAGES</w:instrText>
    </w:r>
    <w:r>
      <w:rPr>
        <w:rStyle w:val="Numrodepage"/>
      </w:rPr>
      <w:fldChar w:fldCharType="separate"/>
    </w:r>
    <w:r w:rsidR="0036545D">
      <w:rPr>
        <w:rStyle w:val="Numrodepage"/>
        <w:noProof/>
      </w:rPr>
      <w:t>25</w:t>
    </w:r>
    <w:r>
      <w:rPr>
        <w:rStyle w:val="Numrodepage"/>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CC0" w:rsidRDefault="005E2B12">
    <w:pPr>
      <w:pStyle w:val="Footer"/>
    </w:pPr>
    <w:fldSimple w:instr="PAGE">
      <w:r w:rsidR="00513B7C">
        <w:rPr>
          <w:noProof/>
        </w:rPr>
        <w:t>6</w:t>
      </w:r>
    </w:fldSimple>
    <w:r w:rsidR="00327CC0">
      <w:t>/</w:t>
    </w:r>
    <w:r>
      <w:rPr>
        <w:rStyle w:val="Numrodepage"/>
      </w:rPr>
      <w:fldChar w:fldCharType="begin"/>
    </w:r>
    <w:r w:rsidR="00327CC0">
      <w:rPr>
        <w:rStyle w:val="Numrodepage"/>
      </w:rPr>
      <w:instrText>NUMPAGES</w:instrText>
    </w:r>
    <w:r>
      <w:rPr>
        <w:rStyle w:val="Numrodepage"/>
      </w:rPr>
      <w:fldChar w:fldCharType="separate"/>
    </w:r>
    <w:r w:rsidR="00513B7C">
      <w:rPr>
        <w:rStyle w:val="Numrodepage"/>
        <w:noProof/>
      </w:rPr>
      <w:t>25</w:t>
    </w:r>
    <w:r>
      <w:rPr>
        <w:rStyle w:val="Numrodepage"/>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530E" w:rsidRDefault="0084530E" w:rsidP="0032183F">
      <w:r>
        <w:separator/>
      </w:r>
    </w:p>
  </w:footnote>
  <w:footnote w:type="continuationSeparator" w:id="1">
    <w:p w:rsidR="0084530E" w:rsidRDefault="0084530E" w:rsidP="0032183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CC0" w:rsidRDefault="00327CC0">
    <w:pPr>
      <w:pStyle w:val="Header"/>
    </w:pPr>
  </w:p>
  <w:p w:rsidR="00327CC0" w:rsidRDefault="00327CC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CC0" w:rsidRDefault="00327CC0">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CC0" w:rsidRDefault="00327CC0">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CC0" w:rsidRDefault="00327CC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BE44CC"/>
    <w:multiLevelType w:val="multilevel"/>
    <w:tmpl w:val="9836B7C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567" w:hanging="20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
    <w:nsid w:val="15EC3978"/>
    <w:multiLevelType w:val="multilevel"/>
    <w:tmpl w:val="E234680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1A6E227A"/>
    <w:multiLevelType w:val="multilevel"/>
    <w:tmpl w:val="CE74C1F4"/>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21E86E87"/>
    <w:multiLevelType w:val="multilevel"/>
    <w:tmpl w:val="21504A66"/>
    <w:lvl w:ilvl="0">
      <w:start w:val="1"/>
      <w:numFmt w:val="decimal"/>
      <w:lvlText w:val="figure %1 :"/>
      <w:lvlJc w:val="center"/>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C310045"/>
    <w:multiLevelType w:val="multilevel"/>
    <w:tmpl w:val="07E2E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nsid w:val="32E66A59"/>
    <w:multiLevelType w:val="multilevel"/>
    <w:tmpl w:val="4DB8DFFE"/>
    <w:lvl w:ilvl="0">
      <w:start w:val="1"/>
      <w:numFmt w:val="decimal"/>
      <w:lvlText w:val="%1."/>
      <w:lvlJc w:val="left"/>
      <w:pPr>
        <w:tabs>
          <w:tab w:val="num" w:pos="360"/>
        </w:tabs>
        <w:ind w:left="360" w:hanging="360"/>
      </w:pPr>
    </w:lvl>
    <w:lvl w:ilvl="1">
      <w:start w:val="1"/>
      <w:numFmt w:val="decimal"/>
      <w:lvlText w:val="%1.%2."/>
      <w:lvlJc w:val="left"/>
      <w:pPr>
        <w:tabs>
          <w:tab w:val="num" w:pos="1778"/>
        </w:tabs>
        <w:ind w:left="1625" w:hanging="207"/>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nsid w:val="3442071A"/>
    <w:multiLevelType w:val="multilevel"/>
    <w:tmpl w:val="5A6416AC"/>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nsid w:val="40F42002"/>
    <w:multiLevelType w:val="multilevel"/>
    <w:tmpl w:val="5CA0F5C4"/>
    <w:lvl w:ilvl="0">
      <w:start w:val="1"/>
      <w:numFmt w:val="decimal"/>
      <w:pStyle w:val="Heading1"/>
      <w:lvlText w:val="%1."/>
      <w:lvlJc w:val="left"/>
      <w:pPr>
        <w:tabs>
          <w:tab w:val="num" w:pos="360"/>
        </w:tabs>
        <w:ind w:left="360" w:hanging="360"/>
      </w:pPr>
    </w:lvl>
    <w:lvl w:ilvl="1">
      <w:start w:val="1"/>
      <w:numFmt w:val="decimal"/>
      <w:pStyle w:val="Heading2"/>
      <w:lvlText w:val="%1.%2."/>
      <w:lvlJc w:val="left"/>
      <w:pPr>
        <w:tabs>
          <w:tab w:val="num" w:pos="720"/>
        </w:tabs>
        <w:ind w:left="567" w:hanging="207"/>
      </w:pPr>
    </w:lvl>
    <w:lvl w:ilvl="2">
      <w:start w:val="1"/>
      <w:numFmt w:val="decimal"/>
      <w:pStyle w:val="Heading3"/>
      <w:lvlText w:val="%1.%2.%3."/>
      <w:lvlJc w:val="left"/>
      <w:pPr>
        <w:tabs>
          <w:tab w:val="num" w:pos="1224"/>
        </w:tabs>
        <w:ind w:left="1224" w:hanging="504"/>
      </w:pPr>
    </w:lvl>
    <w:lvl w:ilvl="3">
      <w:start w:val="1"/>
      <w:numFmt w:val="decimal"/>
      <w:pStyle w:val="Heading4"/>
      <w:lvlText w:val="%1.%2.%3.%4."/>
      <w:lvlJc w:val="left"/>
      <w:pPr>
        <w:tabs>
          <w:tab w:val="num" w:pos="1800"/>
        </w:tabs>
        <w:ind w:left="1728" w:hanging="648"/>
      </w:pPr>
    </w:lvl>
    <w:lvl w:ilvl="4">
      <w:start w:val="1"/>
      <w:numFmt w:val="decimal"/>
      <w:pStyle w:val="Heading5"/>
      <w:lvlText w:val="%1.%2.%3.%4.%5."/>
      <w:lvlJc w:val="left"/>
      <w:pPr>
        <w:tabs>
          <w:tab w:val="num" w:pos="2520"/>
        </w:tabs>
        <w:ind w:left="2232" w:hanging="792"/>
      </w:pPr>
    </w:lvl>
    <w:lvl w:ilvl="5">
      <w:start w:val="1"/>
      <w:numFmt w:val="decimal"/>
      <w:pStyle w:val="Heading6"/>
      <w:lvlText w:val="%1.%2.%3.%4.%5.%6."/>
      <w:lvlJc w:val="left"/>
      <w:pPr>
        <w:tabs>
          <w:tab w:val="num" w:pos="2880"/>
        </w:tabs>
        <w:ind w:left="2736" w:hanging="936"/>
      </w:pPr>
    </w:lvl>
    <w:lvl w:ilvl="6">
      <w:start w:val="1"/>
      <w:numFmt w:val="decimal"/>
      <w:pStyle w:val="Heading7"/>
      <w:lvlText w:val="%1.%2.%3.%4.%5.%6.%7."/>
      <w:lvlJc w:val="left"/>
      <w:pPr>
        <w:tabs>
          <w:tab w:val="num" w:pos="3600"/>
        </w:tabs>
        <w:ind w:left="3240" w:hanging="1080"/>
      </w:pPr>
    </w:lvl>
    <w:lvl w:ilvl="7">
      <w:start w:val="1"/>
      <w:numFmt w:val="decimal"/>
      <w:pStyle w:val="Heading8"/>
      <w:lvlText w:val="%1.%2.%3.%4.%5.%6.%7.%8."/>
      <w:lvlJc w:val="left"/>
      <w:pPr>
        <w:tabs>
          <w:tab w:val="num" w:pos="3960"/>
        </w:tabs>
        <w:ind w:left="3744" w:hanging="1224"/>
      </w:pPr>
    </w:lvl>
    <w:lvl w:ilvl="8">
      <w:start w:val="1"/>
      <w:numFmt w:val="decimal"/>
      <w:pStyle w:val="Heading9"/>
      <w:lvlText w:val="%1.%2.%3.%4.%5.%6.%7.%8.%9."/>
      <w:lvlJc w:val="left"/>
      <w:pPr>
        <w:tabs>
          <w:tab w:val="num" w:pos="4680"/>
        </w:tabs>
        <w:ind w:left="4320" w:hanging="1440"/>
      </w:pPr>
    </w:lvl>
  </w:abstractNum>
  <w:abstractNum w:abstractNumId="8">
    <w:nsid w:val="42EE61D6"/>
    <w:multiLevelType w:val="multilevel"/>
    <w:tmpl w:val="1DD00738"/>
    <w:lvl w:ilvl="0">
      <w:start w:val="1"/>
      <w:numFmt w:val="upperRoman"/>
      <w:suff w:val="space"/>
      <w:lvlText w:val="Annexe %1 -"/>
      <w:lvlJc w:val="left"/>
      <w:pPr>
        <w:ind w:left="0" w:firstLine="0"/>
      </w:pPr>
    </w:lvl>
    <w:lvl w:ilvl="1">
      <w:start w:val="1"/>
      <w:numFmt w:val="decimal"/>
      <w:lvlText w:val="%1.%2."/>
      <w:lvlJc w:val="left"/>
      <w:pPr>
        <w:tabs>
          <w:tab w:val="num" w:pos="567"/>
        </w:tabs>
        <w:ind w:left="567" w:hanging="567"/>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
    <w:nsid w:val="470A1162"/>
    <w:multiLevelType w:val="multilevel"/>
    <w:tmpl w:val="4524F6C4"/>
    <w:lvl w:ilvl="0">
      <w:start w:val="1"/>
      <w:numFmt w:val="decimal"/>
      <w:lvlText w:val="%1."/>
      <w:lvlJc w:val="left"/>
      <w:pPr>
        <w:tabs>
          <w:tab w:val="num" w:pos="360"/>
        </w:tabs>
        <w:ind w:left="360" w:hanging="360"/>
      </w:pPr>
    </w:lvl>
    <w:lvl w:ilvl="1">
      <w:start w:val="1"/>
      <w:numFmt w:val="decimal"/>
      <w:lvlText w:val="%1.%2."/>
      <w:lvlJc w:val="left"/>
      <w:pPr>
        <w:tabs>
          <w:tab w:val="num" w:pos="720"/>
        </w:tabs>
        <w:ind w:left="567" w:hanging="207"/>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nsid w:val="5C51534D"/>
    <w:multiLevelType w:val="multilevel"/>
    <w:tmpl w:val="E5FEF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6F057A8"/>
    <w:multiLevelType w:val="multilevel"/>
    <w:tmpl w:val="41C6B97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nsid w:val="7C214813"/>
    <w:multiLevelType w:val="multilevel"/>
    <w:tmpl w:val="A6EC3A8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7"/>
  </w:num>
  <w:num w:numId="2">
    <w:abstractNumId w:val="0"/>
  </w:num>
  <w:num w:numId="3">
    <w:abstractNumId w:val="5"/>
  </w:num>
  <w:num w:numId="4">
    <w:abstractNumId w:val="9"/>
  </w:num>
  <w:num w:numId="5">
    <w:abstractNumId w:val="3"/>
  </w:num>
  <w:num w:numId="6">
    <w:abstractNumId w:val="8"/>
  </w:num>
  <w:num w:numId="7">
    <w:abstractNumId w:val="4"/>
  </w:num>
  <w:num w:numId="8">
    <w:abstractNumId w:val="12"/>
  </w:num>
  <w:num w:numId="9">
    <w:abstractNumId w:val="11"/>
  </w:num>
  <w:num w:numId="10">
    <w:abstractNumId w:val="2"/>
  </w:num>
  <w:num w:numId="11">
    <w:abstractNumId w:val="1"/>
  </w:num>
  <w:num w:numId="12">
    <w:abstractNumId w:val="6"/>
  </w:num>
  <w:num w:numId="1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4"/>
  <w:defaultTabStop w:val="709"/>
  <w:hyphenationZone w:val="425"/>
  <w:characterSpacingControl w:val="doNotCompress"/>
  <w:footnotePr>
    <w:footnote w:id="0"/>
    <w:footnote w:id="1"/>
  </w:footnotePr>
  <w:endnotePr>
    <w:endnote w:id="0"/>
    <w:endnote w:id="1"/>
  </w:endnotePr>
  <w:compat>
    <w:doNotExpandShiftReturn/>
  </w:compat>
  <w:rsids>
    <w:rsidRoot w:val="0032183F"/>
    <w:rsid w:val="000401C1"/>
    <w:rsid w:val="0009378E"/>
    <w:rsid w:val="000D43EE"/>
    <w:rsid w:val="000D7635"/>
    <w:rsid w:val="00132005"/>
    <w:rsid w:val="001B3C14"/>
    <w:rsid w:val="001D27E4"/>
    <w:rsid w:val="00226B46"/>
    <w:rsid w:val="00227293"/>
    <w:rsid w:val="00236D92"/>
    <w:rsid w:val="00250F8A"/>
    <w:rsid w:val="002D7063"/>
    <w:rsid w:val="00312E25"/>
    <w:rsid w:val="0032183F"/>
    <w:rsid w:val="00321BDE"/>
    <w:rsid w:val="00327CC0"/>
    <w:rsid w:val="00360035"/>
    <w:rsid w:val="0036545D"/>
    <w:rsid w:val="00377404"/>
    <w:rsid w:val="00385C80"/>
    <w:rsid w:val="003D147E"/>
    <w:rsid w:val="00412F03"/>
    <w:rsid w:val="004318F4"/>
    <w:rsid w:val="00453FFE"/>
    <w:rsid w:val="004558A4"/>
    <w:rsid w:val="004C117E"/>
    <w:rsid w:val="004E4E28"/>
    <w:rsid w:val="004F484F"/>
    <w:rsid w:val="004F59F1"/>
    <w:rsid w:val="00513B7C"/>
    <w:rsid w:val="00565A81"/>
    <w:rsid w:val="005B1A26"/>
    <w:rsid w:val="005B704C"/>
    <w:rsid w:val="005D396A"/>
    <w:rsid w:val="005E2B12"/>
    <w:rsid w:val="005F6262"/>
    <w:rsid w:val="0063051B"/>
    <w:rsid w:val="00655B5C"/>
    <w:rsid w:val="00665312"/>
    <w:rsid w:val="00674408"/>
    <w:rsid w:val="00694C4D"/>
    <w:rsid w:val="006A322A"/>
    <w:rsid w:val="006C3377"/>
    <w:rsid w:val="006E27A4"/>
    <w:rsid w:val="006E478E"/>
    <w:rsid w:val="00704DBD"/>
    <w:rsid w:val="007351A7"/>
    <w:rsid w:val="00745463"/>
    <w:rsid w:val="00754A33"/>
    <w:rsid w:val="00782E87"/>
    <w:rsid w:val="00796E6E"/>
    <w:rsid w:val="007A1ACF"/>
    <w:rsid w:val="007E1246"/>
    <w:rsid w:val="0084530E"/>
    <w:rsid w:val="00870B9E"/>
    <w:rsid w:val="00886347"/>
    <w:rsid w:val="009140D7"/>
    <w:rsid w:val="009232EB"/>
    <w:rsid w:val="00970F80"/>
    <w:rsid w:val="0099417B"/>
    <w:rsid w:val="009F5D8D"/>
    <w:rsid w:val="00A1572D"/>
    <w:rsid w:val="00A524F2"/>
    <w:rsid w:val="00A91CA0"/>
    <w:rsid w:val="00AB3A56"/>
    <w:rsid w:val="00AD3A06"/>
    <w:rsid w:val="00AD47F8"/>
    <w:rsid w:val="00AD7304"/>
    <w:rsid w:val="00B46045"/>
    <w:rsid w:val="00B77BB3"/>
    <w:rsid w:val="00B854CE"/>
    <w:rsid w:val="00B859FB"/>
    <w:rsid w:val="00B95B3C"/>
    <w:rsid w:val="00BC0029"/>
    <w:rsid w:val="00BF4C45"/>
    <w:rsid w:val="00C2782F"/>
    <w:rsid w:val="00C64050"/>
    <w:rsid w:val="00C93AD3"/>
    <w:rsid w:val="00D1177F"/>
    <w:rsid w:val="00D80C42"/>
    <w:rsid w:val="00E45B67"/>
    <w:rsid w:val="00E5424B"/>
    <w:rsid w:val="00E570DB"/>
    <w:rsid w:val="00EB14E6"/>
    <w:rsid w:val="00EC6F28"/>
    <w:rsid w:val="00EF1C14"/>
    <w:rsid w:val="00EF2226"/>
    <w:rsid w:val="00F032F5"/>
    <w:rsid w:val="00F10283"/>
    <w:rsid w:val="00F3356B"/>
    <w:rsid w:val="00F509E6"/>
    <w:rsid w:val="00F91D66"/>
    <w:rsid w:val="00F971D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7B6B"/>
    <w:pPr>
      <w:jc w:val="both"/>
    </w:pPr>
    <w:rPr>
      <w:sz w:val="22"/>
      <w:szCs w:val="24"/>
      <w:lang w:bidi="he-IL"/>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Heading1">
    <w:name w:val="Heading 1"/>
    <w:basedOn w:val="Normal"/>
    <w:next w:val="Normal"/>
    <w:qFormat/>
    <w:rsid w:val="0032183F"/>
    <w:pPr>
      <w:keepNext/>
      <w:pageBreakBefore/>
      <w:numPr>
        <w:numId w:val="1"/>
      </w:numPr>
      <w:tabs>
        <w:tab w:val="left" w:pos="284"/>
      </w:tabs>
      <w:spacing w:before="300" w:after="60"/>
      <w:outlineLvl w:val="0"/>
    </w:pPr>
    <w:rPr>
      <w:b/>
      <w:bCs/>
      <w:iCs/>
      <w:caps/>
    </w:rPr>
  </w:style>
  <w:style w:type="paragraph" w:customStyle="1" w:styleId="Heading2">
    <w:name w:val="Heading 2"/>
    <w:basedOn w:val="Normal"/>
    <w:next w:val="Normal"/>
    <w:qFormat/>
    <w:rsid w:val="0032183F"/>
    <w:pPr>
      <w:keepNext/>
      <w:numPr>
        <w:ilvl w:val="1"/>
        <w:numId w:val="1"/>
      </w:numPr>
      <w:tabs>
        <w:tab w:val="left" w:pos="425"/>
      </w:tabs>
      <w:spacing w:before="240" w:after="60"/>
      <w:ind w:left="425" w:hanging="425"/>
      <w:outlineLvl w:val="1"/>
    </w:pPr>
    <w:rPr>
      <w:i/>
      <w:iCs/>
      <w:caps/>
    </w:rPr>
  </w:style>
  <w:style w:type="paragraph" w:customStyle="1" w:styleId="Heading3">
    <w:name w:val="Heading 3"/>
    <w:basedOn w:val="Normal"/>
    <w:next w:val="Normal"/>
    <w:qFormat/>
    <w:rsid w:val="0032183F"/>
    <w:pPr>
      <w:keepNext/>
      <w:numPr>
        <w:ilvl w:val="2"/>
        <w:numId w:val="1"/>
      </w:numPr>
      <w:tabs>
        <w:tab w:val="left" w:pos="720"/>
      </w:tabs>
      <w:spacing w:before="180" w:after="60"/>
      <w:ind w:left="720" w:hanging="720"/>
      <w:outlineLvl w:val="2"/>
    </w:pPr>
    <w:rPr>
      <w:caps/>
    </w:rPr>
  </w:style>
  <w:style w:type="paragraph" w:customStyle="1" w:styleId="Heading4">
    <w:name w:val="Heading 4"/>
    <w:basedOn w:val="Normal"/>
    <w:next w:val="Normal"/>
    <w:qFormat/>
    <w:rsid w:val="0032183F"/>
    <w:pPr>
      <w:keepNext/>
      <w:numPr>
        <w:ilvl w:val="3"/>
        <w:numId w:val="1"/>
      </w:numPr>
      <w:tabs>
        <w:tab w:val="left" w:pos="851"/>
      </w:tabs>
      <w:spacing w:before="120" w:after="60"/>
      <w:ind w:left="851" w:hanging="851"/>
      <w:outlineLvl w:val="3"/>
    </w:pPr>
    <w:rPr>
      <w:b/>
      <w:bCs/>
    </w:rPr>
  </w:style>
  <w:style w:type="paragraph" w:customStyle="1" w:styleId="Heading5">
    <w:name w:val="Heading 5"/>
    <w:basedOn w:val="Normal"/>
    <w:next w:val="Normal"/>
    <w:qFormat/>
    <w:rsid w:val="0032183F"/>
    <w:pPr>
      <w:keepNext/>
      <w:numPr>
        <w:ilvl w:val="4"/>
        <w:numId w:val="1"/>
      </w:numPr>
      <w:tabs>
        <w:tab w:val="left" w:pos="1080"/>
      </w:tabs>
      <w:spacing w:before="60" w:after="60"/>
      <w:ind w:left="1080" w:hanging="1080"/>
      <w:outlineLvl w:val="4"/>
    </w:pPr>
    <w:rPr>
      <w:i/>
      <w:iCs/>
    </w:rPr>
  </w:style>
  <w:style w:type="paragraph" w:customStyle="1" w:styleId="Heading6">
    <w:name w:val="Heading 6"/>
    <w:basedOn w:val="Normal"/>
    <w:next w:val="Normal"/>
    <w:qFormat/>
    <w:rsid w:val="0032183F"/>
    <w:pPr>
      <w:keepNext/>
      <w:numPr>
        <w:ilvl w:val="5"/>
        <w:numId w:val="1"/>
      </w:numPr>
      <w:tabs>
        <w:tab w:val="left" w:pos="1260"/>
      </w:tabs>
      <w:spacing w:before="60" w:after="60"/>
      <w:ind w:left="1260" w:hanging="1260"/>
      <w:outlineLvl w:val="5"/>
    </w:pPr>
  </w:style>
  <w:style w:type="paragraph" w:customStyle="1" w:styleId="Heading7">
    <w:name w:val="Heading 7"/>
    <w:basedOn w:val="Normal"/>
    <w:next w:val="Normal"/>
    <w:qFormat/>
    <w:rsid w:val="0032183F"/>
    <w:pPr>
      <w:keepNext/>
      <w:numPr>
        <w:ilvl w:val="6"/>
        <w:numId w:val="1"/>
      </w:numPr>
      <w:tabs>
        <w:tab w:val="left" w:pos="1440"/>
      </w:tabs>
      <w:overflowPunct w:val="0"/>
      <w:spacing w:before="60" w:after="60"/>
      <w:ind w:left="1440" w:hanging="1440"/>
      <w:textAlignment w:val="baseline"/>
      <w:outlineLvl w:val="6"/>
    </w:pPr>
    <w:rPr>
      <w:b/>
      <w:bCs/>
      <w:szCs w:val="20"/>
      <w:u w:val="single"/>
      <w:lang w:bidi="ar-SA"/>
    </w:rPr>
  </w:style>
  <w:style w:type="paragraph" w:customStyle="1" w:styleId="Heading8">
    <w:name w:val="Heading 8"/>
    <w:basedOn w:val="Normal"/>
    <w:next w:val="Normal"/>
    <w:qFormat/>
    <w:rsid w:val="0032183F"/>
    <w:pPr>
      <w:keepNext/>
      <w:numPr>
        <w:ilvl w:val="7"/>
        <w:numId w:val="1"/>
      </w:numPr>
      <w:tabs>
        <w:tab w:val="left" w:pos="1620"/>
      </w:tabs>
      <w:overflowPunct w:val="0"/>
      <w:spacing w:before="60" w:after="60"/>
      <w:ind w:left="1620" w:hanging="1620"/>
      <w:textAlignment w:val="baseline"/>
      <w:outlineLvl w:val="7"/>
    </w:pPr>
    <w:rPr>
      <w:i/>
      <w:iCs/>
      <w:szCs w:val="20"/>
      <w:u w:val="single"/>
      <w:lang w:bidi="ar-SA"/>
    </w:rPr>
  </w:style>
  <w:style w:type="paragraph" w:customStyle="1" w:styleId="Heading9">
    <w:name w:val="Heading 9"/>
    <w:basedOn w:val="Normal"/>
    <w:next w:val="Normal"/>
    <w:qFormat/>
    <w:rsid w:val="0032183F"/>
    <w:pPr>
      <w:keepNext/>
      <w:numPr>
        <w:ilvl w:val="8"/>
        <w:numId w:val="1"/>
      </w:numPr>
      <w:tabs>
        <w:tab w:val="left" w:pos="1800"/>
      </w:tabs>
      <w:spacing w:before="60" w:after="60"/>
      <w:ind w:left="1800" w:hanging="1800"/>
      <w:outlineLvl w:val="8"/>
    </w:pPr>
    <w:rPr>
      <w:u w:val="single"/>
      <w:lang w:bidi="ar-SA"/>
    </w:rPr>
  </w:style>
  <w:style w:type="character" w:styleId="Numrodepage">
    <w:name w:val="page number"/>
    <w:basedOn w:val="Policepardfaut"/>
    <w:qFormat/>
    <w:rsid w:val="00B7083D"/>
  </w:style>
  <w:style w:type="character" w:customStyle="1" w:styleId="LienInternet">
    <w:name w:val="Lien Internet"/>
    <w:uiPriority w:val="99"/>
    <w:rsid w:val="0032183F"/>
    <w:rPr>
      <w:color w:val="0000FF"/>
      <w:u w:val="single"/>
    </w:rPr>
  </w:style>
  <w:style w:type="character" w:customStyle="1" w:styleId="Ancredenotedebasdepage">
    <w:name w:val="Ancre de note de bas de page"/>
    <w:rsid w:val="0032183F"/>
    <w:rPr>
      <w:vertAlign w:val="superscript"/>
    </w:rPr>
  </w:style>
  <w:style w:type="character" w:customStyle="1" w:styleId="FootnoteCharacters">
    <w:name w:val="Footnote Characters"/>
    <w:semiHidden/>
    <w:qFormat/>
    <w:rsid w:val="0032183F"/>
    <w:rPr>
      <w:vertAlign w:val="superscript"/>
    </w:rPr>
  </w:style>
  <w:style w:type="character" w:customStyle="1" w:styleId="TextedebullesCar">
    <w:name w:val="Texte de bulles Car"/>
    <w:basedOn w:val="Policepardfaut"/>
    <w:link w:val="Textedebulles"/>
    <w:qFormat/>
    <w:rsid w:val="00556588"/>
    <w:rPr>
      <w:rFonts w:ascii="Tahoma" w:hAnsi="Tahoma" w:cs="Tahoma"/>
      <w:sz w:val="16"/>
      <w:szCs w:val="16"/>
      <w:lang w:bidi="he-IL"/>
    </w:rPr>
  </w:style>
  <w:style w:type="character" w:customStyle="1" w:styleId="CorpsdetexteCar">
    <w:name w:val="Corps de texte Car"/>
    <w:basedOn w:val="Policepardfaut"/>
    <w:link w:val="Corpsdetexte"/>
    <w:qFormat/>
    <w:rsid w:val="00297B6B"/>
    <w:rPr>
      <w:sz w:val="24"/>
      <w:szCs w:val="24"/>
      <w:lang w:val="en-GB"/>
    </w:rPr>
  </w:style>
  <w:style w:type="character" w:customStyle="1" w:styleId="CorpsASCar">
    <w:name w:val="Corps AS Car"/>
    <w:link w:val="CorpsAS"/>
    <w:qFormat/>
    <w:locked/>
    <w:rsid w:val="00273F76"/>
    <w:rPr>
      <w:rFonts w:ascii="Arial" w:hAnsi="Arial" w:cs="Arial"/>
      <w:sz w:val="22"/>
      <w:szCs w:val="22"/>
    </w:rPr>
  </w:style>
  <w:style w:type="character" w:customStyle="1" w:styleId="Puce1Car">
    <w:name w:val="Puce1 Car"/>
    <w:link w:val="Puce1"/>
    <w:qFormat/>
    <w:locked/>
    <w:rsid w:val="005F1A9D"/>
    <w:rPr>
      <w:rFonts w:ascii="Arial" w:hAnsi="Arial" w:cs="Arial"/>
      <w:lang w:eastAsia="en-US"/>
    </w:rPr>
  </w:style>
  <w:style w:type="character" w:customStyle="1" w:styleId="ListLabel1">
    <w:name w:val="ListLabel 1"/>
    <w:qFormat/>
    <w:rsid w:val="0032183F"/>
    <w:rPr>
      <w:rFonts w:cs="Times New Roman"/>
      <w:sz w:val="18"/>
    </w:rPr>
  </w:style>
  <w:style w:type="character" w:customStyle="1" w:styleId="ListLabel2">
    <w:name w:val="ListLabel 2"/>
    <w:qFormat/>
    <w:rsid w:val="0032183F"/>
    <w:rPr>
      <w:rFonts w:eastAsia="Times New Roman" w:cs="Times New Roman"/>
    </w:rPr>
  </w:style>
  <w:style w:type="character" w:customStyle="1" w:styleId="ListLabel3">
    <w:name w:val="ListLabel 3"/>
    <w:qFormat/>
    <w:rsid w:val="0032183F"/>
    <w:rPr>
      <w:rFonts w:cs="Courier New"/>
    </w:rPr>
  </w:style>
  <w:style w:type="character" w:customStyle="1" w:styleId="ListLabel4">
    <w:name w:val="ListLabel 4"/>
    <w:qFormat/>
    <w:rsid w:val="0032183F"/>
    <w:rPr>
      <w:rFonts w:cs="Courier New"/>
    </w:rPr>
  </w:style>
  <w:style w:type="character" w:customStyle="1" w:styleId="ListLabel5">
    <w:name w:val="ListLabel 5"/>
    <w:qFormat/>
    <w:rsid w:val="0032183F"/>
    <w:rPr>
      <w:rFonts w:cs="Courier New"/>
    </w:rPr>
  </w:style>
  <w:style w:type="character" w:customStyle="1" w:styleId="ListLabel6">
    <w:name w:val="ListLabel 6"/>
    <w:qFormat/>
    <w:rsid w:val="0032183F"/>
    <w:rPr>
      <w:rFonts w:eastAsia="Times New Roman" w:cs="Times New Roman"/>
    </w:rPr>
  </w:style>
  <w:style w:type="character" w:customStyle="1" w:styleId="ListLabel7">
    <w:name w:val="ListLabel 7"/>
    <w:qFormat/>
    <w:rsid w:val="0032183F"/>
    <w:rPr>
      <w:rFonts w:cs="Courier New"/>
    </w:rPr>
  </w:style>
  <w:style w:type="character" w:customStyle="1" w:styleId="ListLabel8">
    <w:name w:val="ListLabel 8"/>
    <w:qFormat/>
    <w:rsid w:val="0032183F"/>
    <w:rPr>
      <w:rFonts w:cs="Courier New"/>
    </w:rPr>
  </w:style>
  <w:style w:type="character" w:customStyle="1" w:styleId="ListLabel9">
    <w:name w:val="ListLabel 9"/>
    <w:qFormat/>
    <w:rsid w:val="0032183F"/>
    <w:rPr>
      <w:rFonts w:cs="Courier New"/>
    </w:rPr>
  </w:style>
  <w:style w:type="character" w:customStyle="1" w:styleId="ListLabel10">
    <w:name w:val="ListLabel 10"/>
    <w:qFormat/>
    <w:rsid w:val="0032183F"/>
    <w:rPr>
      <w:rFonts w:eastAsia="Times New Roman" w:cs="Times New Roman"/>
    </w:rPr>
  </w:style>
  <w:style w:type="character" w:customStyle="1" w:styleId="ListLabel11">
    <w:name w:val="ListLabel 11"/>
    <w:qFormat/>
    <w:rsid w:val="0032183F"/>
    <w:rPr>
      <w:rFonts w:cs="Courier New"/>
    </w:rPr>
  </w:style>
  <w:style w:type="character" w:customStyle="1" w:styleId="ListLabel12">
    <w:name w:val="ListLabel 12"/>
    <w:qFormat/>
    <w:rsid w:val="0032183F"/>
    <w:rPr>
      <w:rFonts w:cs="Courier New"/>
    </w:rPr>
  </w:style>
  <w:style w:type="character" w:customStyle="1" w:styleId="ListLabel13">
    <w:name w:val="ListLabel 13"/>
    <w:qFormat/>
    <w:rsid w:val="0032183F"/>
    <w:rPr>
      <w:rFonts w:cs="Courier New"/>
    </w:rPr>
  </w:style>
  <w:style w:type="character" w:customStyle="1" w:styleId="ListLabel14">
    <w:name w:val="ListLabel 14"/>
    <w:qFormat/>
    <w:rsid w:val="0032183F"/>
    <w:rPr>
      <w:rFonts w:eastAsia="Times New Roman" w:cs="Times New Roman"/>
    </w:rPr>
  </w:style>
  <w:style w:type="character" w:customStyle="1" w:styleId="ListLabel15">
    <w:name w:val="ListLabel 15"/>
    <w:qFormat/>
    <w:rsid w:val="0032183F"/>
    <w:rPr>
      <w:rFonts w:cs="Courier New"/>
    </w:rPr>
  </w:style>
  <w:style w:type="character" w:customStyle="1" w:styleId="ListLabel16">
    <w:name w:val="ListLabel 16"/>
    <w:qFormat/>
    <w:rsid w:val="0032183F"/>
    <w:rPr>
      <w:rFonts w:cs="Courier New"/>
    </w:rPr>
  </w:style>
  <w:style w:type="character" w:customStyle="1" w:styleId="ListLabel17">
    <w:name w:val="ListLabel 17"/>
    <w:qFormat/>
    <w:rsid w:val="0032183F"/>
    <w:rPr>
      <w:rFonts w:cs="Courier New"/>
    </w:rPr>
  </w:style>
  <w:style w:type="character" w:customStyle="1" w:styleId="ListLabel18">
    <w:name w:val="ListLabel 18"/>
    <w:qFormat/>
    <w:rsid w:val="0032183F"/>
    <w:rPr>
      <w:rFonts w:eastAsia="Times New Roman" w:cs="Times New Roman"/>
    </w:rPr>
  </w:style>
  <w:style w:type="character" w:customStyle="1" w:styleId="ListLabel19">
    <w:name w:val="ListLabel 19"/>
    <w:qFormat/>
    <w:rsid w:val="0032183F"/>
    <w:rPr>
      <w:rFonts w:cs="Courier New"/>
    </w:rPr>
  </w:style>
  <w:style w:type="character" w:customStyle="1" w:styleId="ListLabel20">
    <w:name w:val="ListLabel 20"/>
    <w:qFormat/>
    <w:rsid w:val="0032183F"/>
    <w:rPr>
      <w:rFonts w:cs="Courier New"/>
    </w:rPr>
  </w:style>
  <w:style w:type="character" w:customStyle="1" w:styleId="ListLabel21">
    <w:name w:val="ListLabel 21"/>
    <w:qFormat/>
    <w:rsid w:val="0032183F"/>
    <w:rPr>
      <w:rFonts w:cs="Courier New"/>
    </w:rPr>
  </w:style>
  <w:style w:type="character" w:customStyle="1" w:styleId="ListLabel22">
    <w:name w:val="ListLabel 22"/>
    <w:qFormat/>
    <w:rsid w:val="0032183F"/>
    <w:rPr>
      <w:rFonts w:cs="Courier New"/>
    </w:rPr>
  </w:style>
  <w:style w:type="character" w:customStyle="1" w:styleId="ListLabel23">
    <w:name w:val="ListLabel 23"/>
    <w:qFormat/>
    <w:rsid w:val="0032183F"/>
    <w:rPr>
      <w:rFonts w:cs="Courier New"/>
    </w:rPr>
  </w:style>
  <w:style w:type="character" w:customStyle="1" w:styleId="ListLabel24">
    <w:name w:val="ListLabel 24"/>
    <w:qFormat/>
    <w:rsid w:val="0032183F"/>
    <w:rPr>
      <w:rFonts w:cs="Courier New"/>
    </w:rPr>
  </w:style>
  <w:style w:type="character" w:customStyle="1" w:styleId="ListLabel25">
    <w:name w:val="ListLabel 25"/>
    <w:qFormat/>
    <w:rsid w:val="0032183F"/>
    <w:rPr>
      <w:rFonts w:cs="Courier New"/>
    </w:rPr>
  </w:style>
  <w:style w:type="character" w:customStyle="1" w:styleId="ListLabel26">
    <w:name w:val="ListLabel 26"/>
    <w:qFormat/>
    <w:rsid w:val="0032183F"/>
    <w:rPr>
      <w:rFonts w:cs="Courier New"/>
    </w:rPr>
  </w:style>
  <w:style w:type="character" w:customStyle="1" w:styleId="ListLabel27">
    <w:name w:val="ListLabel 27"/>
    <w:qFormat/>
    <w:rsid w:val="0032183F"/>
    <w:rPr>
      <w:rFonts w:cs="Courier New"/>
    </w:rPr>
  </w:style>
  <w:style w:type="character" w:customStyle="1" w:styleId="ListLabel28">
    <w:name w:val="ListLabel 28"/>
    <w:qFormat/>
    <w:rsid w:val="0032183F"/>
    <w:rPr>
      <w:rFonts w:cs="Courier New"/>
    </w:rPr>
  </w:style>
  <w:style w:type="character" w:customStyle="1" w:styleId="ListLabel29">
    <w:name w:val="ListLabel 29"/>
    <w:qFormat/>
    <w:rsid w:val="0032183F"/>
    <w:rPr>
      <w:rFonts w:cs="Courier New"/>
    </w:rPr>
  </w:style>
  <w:style w:type="character" w:customStyle="1" w:styleId="ListLabel30">
    <w:name w:val="ListLabel 30"/>
    <w:qFormat/>
    <w:rsid w:val="0032183F"/>
    <w:rPr>
      <w:rFonts w:cs="Courier New"/>
    </w:rPr>
  </w:style>
  <w:style w:type="character" w:customStyle="1" w:styleId="ListLabel31">
    <w:name w:val="ListLabel 31"/>
    <w:qFormat/>
    <w:rsid w:val="0032183F"/>
    <w:rPr>
      <w:rFonts w:cs="Courier New"/>
    </w:rPr>
  </w:style>
  <w:style w:type="character" w:customStyle="1" w:styleId="ListLabel32">
    <w:name w:val="ListLabel 32"/>
    <w:qFormat/>
    <w:rsid w:val="0032183F"/>
    <w:rPr>
      <w:rFonts w:cs="Courier New"/>
    </w:rPr>
  </w:style>
  <w:style w:type="character" w:customStyle="1" w:styleId="ListLabel33">
    <w:name w:val="ListLabel 33"/>
    <w:qFormat/>
    <w:rsid w:val="0032183F"/>
    <w:rPr>
      <w:rFonts w:cs="Courier New"/>
    </w:rPr>
  </w:style>
  <w:style w:type="character" w:customStyle="1" w:styleId="ListLabel34">
    <w:name w:val="ListLabel 34"/>
    <w:qFormat/>
    <w:rsid w:val="0032183F"/>
    <w:rPr>
      <w:rFonts w:cs="Courier New"/>
    </w:rPr>
  </w:style>
  <w:style w:type="character" w:customStyle="1" w:styleId="ListLabel35">
    <w:name w:val="ListLabel 35"/>
    <w:qFormat/>
    <w:rsid w:val="0032183F"/>
    <w:rPr>
      <w:rFonts w:cs="Courier New"/>
    </w:rPr>
  </w:style>
  <w:style w:type="character" w:customStyle="1" w:styleId="ListLabel36">
    <w:name w:val="ListLabel 36"/>
    <w:qFormat/>
    <w:rsid w:val="0032183F"/>
    <w:rPr>
      <w:rFonts w:cs="Courier New"/>
    </w:rPr>
  </w:style>
  <w:style w:type="character" w:customStyle="1" w:styleId="ListLabel37">
    <w:name w:val="ListLabel 37"/>
    <w:qFormat/>
    <w:rsid w:val="0032183F"/>
    <w:rPr>
      <w:rFonts w:cs="Courier New"/>
    </w:rPr>
  </w:style>
  <w:style w:type="character" w:customStyle="1" w:styleId="ListLabel38">
    <w:name w:val="ListLabel 38"/>
    <w:qFormat/>
    <w:rsid w:val="0032183F"/>
    <w:rPr>
      <w:rFonts w:cs="Courier New"/>
    </w:rPr>
  </w:style>
  <w:style w:type="character" w:customStyle="1" w:styleId="ListLabel39">
    <w:name w:val="ListLabel 39"/>
    <w:qFormat/>
    <w:rsid w:val="0032183F"/>
    <w:rPr>
      <w:rFonts w:cs="Courier New"/>
    </w:rPr>
  </w:style>
  <w:style w:type="character" w:customStyle="1" w:styleId="Sautdindex">
    <w:name w:val="Saut d'index"/>
    <w:qFormat/>
    <w:rsid w:val="0032183F"/>
  </w:style>
  <w:style w:type="character" w:customStyle="1" w:styleId="ListLabel40">
    <w:name w:val="ListLabel 40"/>
    <w:qFormat/>
    <w:rsid w:val="0032183F"/>
    <w:rPr>
      <w:rFonts w:cs="Symbol"/>
    </w:rPr>
  </w:style>
  <w:style w:type="character" w:customStyle="1" w:styleId="ListLabel41">
    <w:name w:val="ListLabel 41"/>
    <w:qFormat/>
    <w:rsid w:val="0032183F"/>
    <w:rPr>
      <w:rFonts w:cs="Courier New"/>
    </w:rPr>
  </w:style>
  <w:style w:type="character" w:customStyle="1" w:styleId="ListLabel42">
    <w:name w:val="ListLabel 42"/>
    <w:qFormat/>
    <w:rsid w:val="0032183F"/>
    <w:rPr>
      <w:rFonts w:cs="Wingdings"/>
    </w:rPr>
  </w:style>
  <w:style w:type="character" w:customStyle="1" w:styleId="ListLabel43">
    <w:name w:val="ListLabel 43"/>
    <w:qFormat/>
    <w:rsid w:val="0032183F"/>
    <w:rPr>
      <w:rFonts w:cs="Symbol"/>
    </w:rPr>
  </w:style>
  <w:style w:type="character" w:customStyle="1" w:styleId="ListLabel44">
    <w:name w:val="ListLabel 44"/>
    <w:qFormat/>
    <w:rsid w:val="0032183F"/>
    <w:rPr>
      <w:rFonts w:cs="Courier New"/>
    </w:rPr>
  </w:style>
  <w:style w:type="character" w:customStyle="1" w:styleId="ListLabel45">
    <w:name w:val="ListLabel 45"/>
    <w:qFormat/>
    <w:rsid w:val="0032183F"/>
    <w:rPr>
      <w:rFonts w:cs="Wingdings"/>
    </w:rPr>
  </w:style>
  <w:style w:type="character" w:customStyle="1" w:styleId="ListLabel46">
    <w:name w:val="ListLabel 46"/>
    <w:qFormat/>
    <w:rsid w:val="0032183F"/>
    <w:rPr>
      <w:rFonts w:cs="Symbol"/>
    </w:rPr>
  </w:style>
  <w:style w:type="character" w:customStyle="1" w:styleId="ListLabel47">
    <w:name w:val="ListLabel 47"/>
    <w:qFormat/>
    <w:rsid w:val="0032183F"/>
    <w:rPr>
      <w:rFonts w:cs="Courier New"/>
    </w:rPr>
  </w:style>
  <w:style w:type="character" w:customStyle="1" w:styleId="ListLabel48">
    <w:name w:val="ListLabel 48"/>
    <w:qFormat/>
    <w:rsid w:val="0032183F"/>
    <w:rPr>
      <w:rFonts w:cs="Wingdings"/>
    </w:rPr>
  </w:style>
  <w:style w:type="character" w:customStyle="1" w:styleId="ListLabel49">
    <w:name w:val="ListLabel 49"/>
    <w:qFormat/>
    <w:rsid w:val="0032183F"/>
    <w:rPr>
      <w:rFonts w:cs="Symbol"/>
    </w:rPr>
  </w:style>
  <w:style w:type="character" w:customStyle="1" w:styleId="ListLabel50">
    <w:name w:val="ListLabel 50"/>
    <w:qFormat/>
    <w:rsid w:val="0032183F"/>
    <w:rPr>
      <w:rFonts w:cs="Courier New"/>
    </w:rPr>
  </w:style>
  <w:style w:type="character" w:customStyle="1" w:styleId="ListLabel51">
    <w:name w:val="ListLabel 51"/>
    <w:qFormat/>
    <w:rsid w:val="0032183F"/>
    <w:rPr>
      <w:rFonts w:cs="Wingdings"/>
    </w:rPr>
  </w:style>
  <w:style w:type="character" w:customStyle="1" w:styleId="ListLabel52">
    <w:name w:val="ListLabel 52"/>
    <w:qFormat/>
    <w:rsid w:val="0032183F"/>
    <w:rPr>
      <w:rFonts w:cs="Symbol"/>
    </w:rPr>
  </w:style>
  <w:style w:type="character" w:customStyle="1" w:styleId="ListLabel53">
    <w:name w:val="ListLabel 53"/>
    <w:qFormat/>
    <w:rsid w:val="0032183F"/>
    <w:rPr>
      <w:rFonts w:cs="Courier New"/>
    </w:rPr>
  </w:style>
  <w:style w:type="character" w:customStyle="1" w:styleId="ListLabel54">
    <w:name w:val="ListLabel 54"/>
    <w:qFormat/>
    <w:rsid w:val="0032183F"/>
    <w:rPr>
      <w:rFonts w:cs="Wingdings"/>
    </w:rPr>
  </w:style>
  <w:style w:type="character" w:customStyle="1" w:styleId="ListLabel55">
    <w:name w:val="ListLabel 55"/>
    <w:qFormat/>
    <w:rsid w:val="0032183F"/>
    <w:rPr>
      <w:rFonts w:cs="Symbol"/>
    </w:rPr>
  </w:style>
  <w:style w:type="character" w:customStyle="1" w:styleId="ListLabel56">
    <w:name w:val="ListLabel 56"/>
    <w:qFormat/>
    <w:rsid w:val="0032183F"/>
    <w:rPr>
      <w:rFonts w:cs="Courier New"/>
    </w:rPr>
  </w:style>
  <w:style w:type="character" w:customStyle="1" w:styleId="ListLabel57">
    <w:name w:val="ListLabel 57"/>
    <w:qFormat/>
    <w:rsid w:val="0032183F"/>
    <w:rPr>
      <w:rFonts w:cs="Wingdings"/>
    </w:rPr>
  </w:style>
  <w:style w:type="character" w:customStyle="1" w:styleId="ListLabel58">
    <w:name w:val="ListLabel 58"/>
    <w:qFormat/>
    <w:rsid w:val="0032183F"/>
    <w:rPr>
      <w:rFonts w:cs="Symbol"/>
    </w:rPr>
  </w:style>
  <w:style w:type="character" w:customStyle="1" w:styleId="ListLabel59">
    <w:name w:val="ListLabel 59"/>
    <w:qFormat/>
    <w:rsid w:val="0032183F"/>
    <w:rPr>
      <w:rFonts w:cs="Courier New"/>
    </w:rPr>
  </w:style>
  <w:style w:type="character" w:customStyle="1" w:styleId="ListLabel60">
    <w:name w:val="ListLabel 60"/>
    <w:qFormat/>
    <w:rsid w:val="0032183F"/>
    <w:rPr>
      <w:rFonts w:cs="Wingdings"/>
    </w:rPr>
  </w:style>
  <w:style w:type="character" w:customStyle="1" w:styleId="ListLabel61">
    <w:name w:val="ListLabel 61"/>
    <w:qFormat/>
    <w:rsid w:val="0032183F"/>
    <w:rPr>
      <w:rFonts w:cs="Symbol"/>
    </w:rPr>
  </w:style>
  <w:style w:type="character" w:customStyle="1" w:styleId="ListLabel62">
    <w:name w:val="ListLabel 62"/>
    <w:qFormat/>
    <w:rsid w:val="0032183F"/>
    <w:rPr>
      <w:rFonts w:cs="Courier New"/>
    </w:rPr>
  </w:style>
  <w:style w:type="character" w:customStyle="1" w:styleId="ListLabel63">
    <w:name w:val="ListLabel 63"/>
    <w:qFormat/>
    <w:rsid w:val="0032183F"/>
    <w:rPr>
      <w:rFonts w:cs="Wingdings"/>
    </w:rPr>
  </w:style>
  <w:style w:type="character" w:customStyle="1" w:styleId="ListLabel64">
    <w:name w:val="ListLabel 64"/>
    <w:qFormat/>
    <w:rsid w:val="0032183F"/>
    <w:rPr>
      <w:rFonts w:cs="Symbol"/>
    </w:rPr>
  </w:style>
  <w:style w:type="character" w:customStyle="1" w:styleId="ListLabel65">
    <w:name w:val="ListLabel 65"/>
    <w:qFormat/>
    <w:rsid w:val="0032183F"/>
    <w:rPr>
      <w:rFonts w:cs="Courier New"/>
    </w:rPr>
  </w:style>
  <w:style w:type="character" w:customStyle="1" w:styleId="ListLabel66">
    <w:name w:val="ListLabel 66"/>
    <w:qFormat/>
    <w:rsid w:val="0032183F"/>
    <w:rPr>
      <w:rFonts w:cs="Wingdings"/>
    </w:rPr>
  </w:style>
  <w:style w:type="character" w:customStyle="1" w:styleId="ListLabel67">
    <w:name w:val="ListLabel 67"/>
    <w:qFormat/>
    <w:rsid w:val="0032183F"/>
    <w:rPr>
      <w:rFonts w:cs="Symbol"/>
      <w:b/>
    </w:rPr>
  </w:style>
  <w:style w:type="character" w:customStyle="1" w:styleId="ListLabel68">
    <w:name w:val="ListLabel 68"/>
    <w:qFormat/>
    <w:rsid w:val="0032183F"/>
    <w:rPr>
      <w:rFonts w:cs="Courier New"/>
    </w:rPr>
  </w:style>
  <w:style w:type="character" w:customStyle="1" w:styleId="ListLabel69">
    <w:name w:val="ListLabel 69"/>
    <w:qFormat/>
    <w:rsid w:val="0032183F"/>
    <w:rPr>
      <w:rFonts w:cs="Wingdings"/>
    </w:rPr>
  </w:style>
  <w:style w:type="character" w:customStyle="1" w:styleId="ListLabel70">
    <w:name w:val="ListLabel 70"/>
    <w:qFormat/>
    <w:rsid w:val="0032183F"/>
    <w:rPr>
      <w:rFonts w:cs="Symbol"/>
    </w:rPr>
  </w:style>
  <w:style w:type="character" w:customStyle="1" w:styleId="ListLabel71">
    <w:name w:val="ListLabel 71"/>
    <w:qFormat/>
    <w:rsid w:val="0032183F"/>
    <w:rPr>
      <w:rFonts w:cs="Courier New"/>
    </w:rPr>
  </w:style>
  <w:style w:type="character" w:customStyle="1" w:styleId="ListLabel72">
    <w:name w:val="ListLabel 72"/>
    <w:qFormat/>
    <w:rsid w:val="0032183F"/>
    <w:rPr>
      <w:rFonts w:cs="Wingdings"/>
    </w:rPr>
  </w:style>
  <w:style w:type="character" w:customStyle="1" w:styleId="ListLabel73">
    <w:name w:val="ListLabel 73"/>
    <w:qFormat/>
    <w:rsid w:val="0032183F"/>
    <w:rPr>
      <w:rFonts w:cs="Symbol"/>
    </w:rPr>
  </w:style>
  <w:style w:type="character" w:customStyle="1" w:styleId="ListLabel74">
    <w:name w:val="ListLabel 74"/>
    <w:qFormat/>
    <w:rsid w:val="0032183F"/>
    <w:rPr>
      <w:rFonts w:cs="Courier New"/>
    </w:rPr>
  </w:style>
  <w:style w:type="character" w:customStyle="1" w:styleId="ListLabel75">
    <w:name w:val="ListLabel 75"/>
    <w:qFormat/>
    <w:rsid w:val="0032183F"/>
    <w:rPr>
      <w:rFonts w:cs="Wingdings"/>
    </w:rPr>
  </w:style>
  <w:style w:type="character" w:customStyle="1" w:styleId="ListLabel76">
    <w:name w:val="ListLabel 76"/>
    <w:qFormat/>
    <w:rsid w:val="0032183F"/>
    <w:rPr>
      <w:rFonts w:cs="Symbol"/>
    </w:rPr>
  </w:style>
  <w:style w:type="character" w:customStyle="1" w:styleId="ListLabel77">
    <w:name w:val="ListLabel 77"/>
    <w:qFormat/>
    <w:rsid w:val="0032183F"/>
    <w:rPr>
      <w:rFonts w:cs="Courier New"/>
    </w:rPr>
  </w:style>
  <w:style w:type="character" w:customStyle="1" w:styleId="ListLabel78">
    <w:name w:val="ListLabel 78"/>
    <w:qFormat/>
    <w:rsid w:val="0032183F"/>
    <w:rPr>
      <w:rFonts w:cs="Wingdings"/>
    </w:rPr>
  </w:style>
  <w:style w:type="character" w:customStyle="1" w:styleId="ListLabel79">
    <w:name w:val="ListLabel 79"/>
    <w:qFormat/>
    <w:rsid w:val="0032183F"/>
    <w:rPr>
      <w:rFonts w:cs="Symbol"/>
    </w:rPr>
  </w:style>
  <w:style w:type="character" w:customStyle="1" w:styleId="ListLabel80">
    <w:name w:val="ListLabel 80"/>
    <w:qFormat/>
    <w:rsid w:val="0032183F"/>
    <w:rPr>
      <w:rFonts w:cs="Courier New"/>
    </w:rPr>
  </w:style>
  <w:style w:type="character" w:customStyle="1" w:styleId="ListLabel81">
    <w:name w:val="ListLabel 81"/>
    <w:qFormat/>
    <w:rsid w:val="0032183F"/>
    <w:rPr>
      <w:rFonts w:cs="Wingdings"/>
    </w:rPr>
  </w:style>
  <w:style w:type="character" w:customStyle="1" w:styleId="ListLabel82">
    <w:name w:val="ListLabel 82"/>
    <w:qFormat/>
    <w:rsid w:val="0032183F"/>
    <w:rPr>
      <w:rFonts w:cs="Symbol"/>
    </w:rPr>
  </w:style>
  <w:style w:type="character" w:customStyle="1" w:styleId="ListLabel83">
    <w:name w:val="ListLabel 83"/>
    <w:qFormat/>
    <w:rsid w:val="0032183F"/>
    <w:rPr>
      <w:rFonts w:cs="Courier New"/>
    </w:rPr>
  </w:style>
  <w:style w:type="character" w:customStyle="1" w:styleId="ListLabel84">
    <w:name w:val="ListLabel 84"/>
    <w:qFormat/>
    <w:rsid w:val="0032183F"/>
    <w:rPr>
      <w:rFonts w:cs="Wingdings"/>
    </w:rPr>
  </w:style>
  <w:style w:type="character" w:customStyle="1" w:styleId="ListLabel85">
    <w:name w:val="ListLabel 85"/>
    <w:qFormat/>
    <w:rsid w:val="0032183F"/>
    <w:rPr>
      <w:rFonts w:cs="Symbol"/>
      <w:b/>
    </w:rPr>
  </w:style>
  <w:style w:type="character" w:customStyle="1" w:styleId="ListLabel86">
    <w:name w:val="ListLabel 86"/>
    <w:qFormat/>
    <w:rsid w:val="0032183F"/>
    <w:rPr>
      <w:rFonts w:cs="Courier New"/>
    </w:rPr>
  </w:style>
  <w:style w:type="character" w:customStyle="1" w:styleId="ListLabel87">
    <w:name w:val="ListLabel 87"/>
    <w:qFormat/>
    <w:rsid w:val="0032183F"/>
    <w:rPr>
      <w:rFonts w:cs="Wingdings"/>
    </w:rPr>
  </w:style>
  <w:style w:type="character" w:customStyle="1" w:styleId="ListLabel88">
    <w:name w:val="ListLabel 88"/>
    <w:qFormat/>
    <w:rsid w:val="0032183F"/>
    <w:rPr>
      <w:rFonts w:cs="Symbol"/>
    </w:rPr>
  </w:style>
  <w:style w:type="character" w:customStyle="1" w:styleId="ListLabel89">
    <w:name w:val="ListLabel 89"/>
    <w:qFormat/>
    <w:rsid w:val="0032183F"/>
    <w:rPr>
      <w:rFonts w:cs="Courier New"/>
    </w:rPr>
  </w:style>
  <w:style w:type="character" w:customStyle="1" w:styleId="ListLabel90">
    <w:name w:val="ListLabel 90"/>
    <w:qFormat/>
    <w:rsid w:val="0032183F"/>
    <w:rPr>
      <w:rFonts w:cs="Wingdings"/>
    </w:rPr>
  </w:style>
  <w:style w:type="character" w:customStyle="1" w:styleId="ListLabel91">
    <w:name w:val="ListLabel 91"/>
    <w:qFormat/>
    <w:rsid w:val="0032183F"/>
    <w:rPr>
      <w:rFonts w:cs="Symbol"/>
    </w:rPr>
  </w:style>
  <w:style w:type="character" w:customStyle="1" w:styleId="ListLabel92">
    <w:name w:val="ListLabel 92"/>
    <w:qFormat/>
    <w:rsid w:val="0032183F"/>
    <w:rPr>
      <w:rFonts w:cs="Courier New"/>
    </w:rPr>
  </w:style>
  <w:style w:type="character" w:customStyle="1" w:styleId="ListLabel93">
    <w:name w:val="ListLabel 93"/>
    <w:qFormat/>
    <w:rsid w:val="0032183F"/>
    <w:rPr>
      <w:rFonts w:cs="Wingdings"/>
    </w:rPr>
  </w:style>
  <w:style w:type="paragraph" w:styleId="Titre">
    <w:name w:val="Title"/>
    <w:basedOn w:val="Normal"/>
    <w:next w:val="Corpsdetexte"/>
    <w:qFormat/>
    <w:rsid w:val="0032183F"/>
    <w:pPr>
      <w:pageBreakBefore/>
      <w:spacing w:before="300" w:after="60"/>
      <w:jc w:val="center"/>
      <w:outlineLvl w:val="0"/>
    </w:pPr>
    <w:rPr>
      <w:rFonts w:cs="Arial"/>
      <w:b/>
      <w:bCs/>
      <w:caps/>
      <w:kern w:val="2"/>
      <w:szCs w:val="32"/>
    </w:rPr>
  </w:style>
  <w:style w:type="paragraph" w:styleId="Corpsdetexte">
    <w:name w:val="Body Text"/>
    <w:basedOn w:val="Normal"/>
    <w:link w:val="CorpsdetexteCar"/>
    <w:rsid w:val="00B7083D"/>
    <w:pPr>
      <w:spacing w:before="120"/>
    </w:pPr>
    <w:rPr>
      <w:sz w:val="24"/>
      <w:lang w:val="en-GB" w:bidi="ar-SA"/>
    </w:rPr>
  </w:style>
  <w:style w:type="paragraph" w:styleId="Liste">
    <w:name w:val="List"/>
    <w:basedOn w:val="Corpsdetexte"/>
    <w:rsid w:val="0032183F"/>
    <w:rPr>
      <w:rFonts w:cs="Lucida Sans"/>
    </w:rPr>
  </w:style>
  <w:style w:type="paragraph" w:customStyle="1" w:styleId="Caption">
    <w:name w:val="Caption"/>
    <w:basedOn w:val="Normal"/>
    <w:qFormat/>
    <w:rsid w:val="0032183F"/>
    <w:pPr>
      <w:suppressLineNumbers/>
      <w:spacing w:before="120" w:after="120"/>
    </w:pPr>
    <w:rPr>
      <w:rFonts w:cs="Lucida Sans"/>
      <w:i/>
      <w:iCs/>
      <w:sz w:val="24"/>
    </w:rPr>
  </w:style>
  <w:style w:type="paragraph" w:customStyle="1" w:styleId="Index">
    <w:name w:val="Index"/>
    <w:basedOn w:val="Normal"/>
    <w:qFormat/>
    <w:rsid w:val="0032183F"/>
    <w:pPr>
      <w:suppressLineNumbers/>
    </w:pPr>
    <w:rPr>
      <w:rFonts w:cs="Lucida Sans"/>
    </w:rPr>
  </w:style>
  <w:style w:type="paragraph" w:styleId="Normalcentr">
    <w:name w:val="Block Text"/>
    <w:basedOn w:val="Normal"/>
    <w:qFormat/>
    <w:rsid w:val="0032183F"/>
    <w:pPr>
      <w:jc w:val="center"/>
    </w:pPr>
  </w:style>
  <w:style w:type="paragraph" w:styleId="Sous-titre">
    <w:name w:val="Subtitle"/>
    <w:basedOn w:val="Normal"/>
    <w:qFormat/>
    <w:rsid w:val="0032183F"/>
    <w:pPr>
      <w:spacing w:before="240" w:after="60"/>
      <w:jc w:val="center"/>
      <w:outlineLvl w:val="1"/>
    </w:pPr>
    <w:rPr>
      <w:rFonts w:cs="Arial"/>
      <w:i/>
      <w:caps/>
    </w:rPr>
  </w:style>
  <w:style w:type="paragraph" w:customStyle="1" w:styleId="Header">
    <w:name w:val="Header"/>
    <w:basedOn w:val="Normal"/>
    <w:rsid w:val="0032183F"/>
    <w:pPr>
      <w:jc w:val="center"/>
    </w:pPr>
  </w:style>
  <w:style w:type="paragraph" w:customStyle="1" w:styleId="Footer">
    <w:name w:val="Footer"/>
    <w:basedOn w:val="Normal"/>
    <w:rsid w:val="0032183F"/>
    <w:pPr>
      <w:jc w:val="right"/>
    </w:pPr>
    <w:rPr>
      <w:sz w:val="20"/>
    </w:rPr>
  </w:style>
  <w:style w:type="paragraph" w:customStyle="1" w:styleId="TOC1">
    <w:name w:val="TOC 1"/>
    <w:basedOn w:val="Normal"/>
    <w:next w:val="Normal"/>
    <w:autoRedefine/>
    <w:uiPriority w:val="39"/>
    <w:rsid w:val="0032183F"/>
    <w:pPr>
      <w:tabs>
        <w:tab w:val="left" w:pos="360"/>
        <w:tab w:val="right" w:leader="dot" w:pos="9628"/>
      </w:tabs>
      <w:spacing w:before="120" w:after="120"/>
      <w:ind w:left="360" w:hanging="360"/>
      <w:jc w:val="left"/>
    </w:pPr>
    <w:rPr>
      <w:b/>
      <w:bCs/>
      <w:caps/>
      <w:szCs w:val="22"/>
    </w:rPr>
  </w:style>
  <w:style w:type="paragraph" w:customStyle="1" w:styleId="TOC2">
    <w:name w:val="TOC 2"/>
    <w:basedOn w:val="Normal"/>
    <w:next w:val="Normal"/>
    <w:autoRedefine/>
    <w:uiPriority w:val="39"/>
    <w:rsid w:val="0082261E"/>
    <w:pPr>
      <w:tabs>
        <w:tab w:val="left" w:pos="567"/>
        <w:tab w:val="left" w:pos="720"/>
        <w:tab w:val="right" w:leader="dot" w:pos="9628"/>
      </w:tabs>
      <w:ind w:left="720" w:hanging="500"/>
      <w:jc w:val="left"/>
    </w:pPr>
    <w:rPr>
      <w:smallCaps/>
      <w:szCs w:val="22"/>
    </w:rPr>
  </w:style>
  <w:style w:type="paragraph" w:customStyle="1" w:styleId="TOC3">
    <w:name w:val="TOC 3"/>
    <w:basedOn w:val="Normal"/>
    <w:next w:val="Normal"/>
    <w:autoRedefine/>
    <w:uiPriority w:val="39"/>
    <w:rsid w:val="0032183F"/>
    <w:pPr>
      <w:tabs>
        <w:tab w:val="left" w:pos="1260"/>
        <w:tab w:val="right" w:leader="dot" w:pos="9628"/>
      </w:tabs>
      <w:ind w:left="1260" w:hanging="820"/>
      <w:jc w:val="left"/>
    </w:pPr>
    <w:rPr>
      <w:i/>
      <w:iCs/>
      <w:szCs w:val="22"/>
    </w:rPr>
  </w:style>
  <w:style w:type="paragraph" w:customStyle="1" w:styleId="TOC4">
    <w:name w:val="TOC 4"/>
    <w:basedOn w:val="Normal"/>
    <w:next w:val="Normal"/>
    <w:autoRedefine/>
    <w:semiHidden/>
    <w:rsid w:val="0032183F"/>
    <w:pPr>
      <w:tabs>
        <w:tab w:val="left" w:pos="1620"/>
        <w:tab w:val="right" w:leader="dot" w:pos="9628"/>
      </w:tabs>
      <w:ind w:left="1620" w:hanging="960"/>
      <w:jc w:val="left"/>
    </w:pPr>
    <w:rPr>
      <w:szCs w:val="22"/>
    </w:rPr>
  </w:style>
  <w:style w:type="paragraph" w:customStyle="1" w:styleId="TOC5">
    <w:name w:val="TOC 5"/>
    <w:basedOn w:val="Normal"/>
    <w:next w:val="Normal"/>
    <w:autoRedefine/>
    <w:semiHidden/>
    <w:rsid w:val="0032183F"/>
    <w:pPr>
      <w:tabs>
        <w:tab w:val="left" w:pos="1945"/>
        <w:tab w:val="right" w:leader="dot" w:pos="9628"/>
      </w:tabs>
      <w:ind w:left="1980" w:hanging="1100"/>
      <w:jc w:val="left"/>
    </w:pPr>
    <w:rPr>
      <w:szCs w:val="22"/>
    </w:rPr>
  </w:style>
  <w:style w:type="paragraph" w:customStyle="1" w:styleId="TOC6">
    <w:name w:val="TOC 6"/>
    <w:basedOn w:val="Normal"/>
    <w:next w:val="Normal"/>
    <w:autoRedefine/>
    <w:semiHidden/>
    <w:rsid w:val="0032183F"/>
    <w:pPr>
      <w:tabs>
        <w:tab w:val="left" w:pos="2330"/>
        <w:tab w:val="right" w:leader="dot" w:pos="9628"/>
      </w:tabs>
      <w:ind w:left="2340" w:hanging="1240"/>
      <w:jc w:val="left"/>
    </w:pPr>
    <w:rPr>
      <w:szCs w:val="22"/>
    </w:rPr>
  </w:style>
  <w:style w:type="paragraph" w:customStyle="1" w:styleId="TOC7">
    <w:name w:val="TOC 7"/>
    <w:basedOn w:val="Normal"/>
    <w:next w:val="Normal"/>
    <w:autoRedefine/>
    <w:semiHidden/>
    <w:rsid w:val="0032183F"/>
    <w:pPr>
      <w:tabs>
        <w:tab w:val="left" w:pos="2715"/>
        <w:tab w:val="right" w:leader="dot" w:pos="9628"/>
      </w:tabs>
      <w:ind w:left="2700" w:hanging="1380"/>
      <w:jc w:val="left"/>
    </w:pPr>
    <w:rPr>
      <w:szCs w:val="22"/>
    </w:rPr>
  </w:style>
  <w:style w:type="paragraph" w:customStyle="1" w:styleId="TOC8">
    <w:name w:val="TOC 8"/>
    <w:basedOn w:val="Normal"/>
    <w:next w:val="Normal"/>
    <w:autoRedefine/>
    <w:semiHidden/>
    <w:rsid w:val="0032183F"/>
    <w:pPr>
      <w:tabs>
        <w:tab w:val="left" w:pos="3060"/>
        <w:tab w:val="right" w:leader="dot" w:pos="9628"/>
      </w:tabs>
      <w:ind w:left="3060" w:hanging="1520"/>
      <w:jc w:val="left"/>
    </w:pPr>
    <w:rPr>
      <w:szCs w:val="22"/>
    </w:rPr>
  </w:style>
  <w:style w:type="paragraph" w:customStyle="1" w:styleId="TOC9">
    <w:name w:val="TOC 9"/>
    <w:basedOn w:val="Normal"/>
    <w:next w:val="Normal"/>
    <w:autoRedefine/>
    <w:semiHidden/>
    <w:rsid w:val="0032183F"/>
    <w:pPr>
      <w:tabs>
        <w:tab w:val="left" w:pos="3420"/>
        <w:tab w:val="right" w:leader="dot" w:pos="9628"/>
      </w:tabs>
      <w:ind w:left="3420" w:hanging="1660"/>
      <w:jc w:val="left"/>
    </w:pPr>
    <w:rPr>
      <w:szCs w:val="22"/>
    </w:rPr>
  </w:style>
  <w:style w:type="paragraph" w:customStyle="1" w:styleId="FootnoteText">
    <w:name w:val="Footnote Text"/>
    <w:basedOn w:val="Normal"/>
    <w:semiHidden/>
    <w:rsid w:val="0032183F"/>
    <w:rPr>
      <w:sz w:val="20"/>
      <w:szCs w:val="20"/>
    </w:rPr>
  </w:style>
  <w:style w:type="paragraph" w:customStyle="1" w:styleId="Titre1Annexe">
    <w:name w:val="Titre 1 Annexe"/>
    <w:basedOn w:val="Heading1"/>
    <w:next w:val="Normal"/>
    <w:qFormat/>
    <w:rsid w:val="0032183F"/>
    <w:pPr>
      <w:numPr>
        <w:numId w:val="0"/>
      </w:numPr>
      <w:spacing w:after="360"/>
      <w:jc w:val="center"/>
    </w:pPr>
    <w:rPr>
      <w:bCs w:val="0"/>
      <w:lang w:bidi="ar-SA"/>
    </w:rPr>
  </w:style>
  <w:style w:type="paragraph" w:customStyle="1" w:styleId="Titre2Annexe">
    <w:name w:val="Titre 2 Annexe"/>
    <w:basedOn w:val="Titre1Annexe"/>
    <w:next w:val="Normal"/>
    <w:qFormat/>
    <w:rsid w:val="0032183F"/>
    <w:pPr>
      <w:pageBreakBefore w:val="0"/>
      <w:spacing w:before="240" w:after="60"/>
      <w:jc w:val="both"/>
      <w:outlineLvl w:val="1"/>
    </w:pPr>
    <w:rPr>
      <w:b w:val="0"/>
      <w:bCs/>
      <w:i/>
      <w:iCs w:val="0"/>
    </w:rPr>
  </w:style>
  <w:style w:type="paragraph" w:styleId="Textedebulles">
    <w:name w:val="Balloon Text"/>
    <w:basedOn w:val="Normal"/>
    <w:link w:val="TextedebullesCar"/>
    <w:qFormat/>
    <w:rsid w:val="00556588"/>
    <w:rPr>
      <w:rFonts w:ascii="Tahoma" w:hAnsi="Tahoma" w:cs="Tahoma"/>
      <w:sz w:val="16"/>
      <w:szCs w:val="16"/>
    </w:rPr>
  </w:style>
  <w:style w:type="paragraph" w:customStyle="1" w:styleId="figure">
    <w:name w:val="figure"/>
    <w:basedOn w:val="Normal"/>
    <w:next w:val="Normal"/>
    <w:qFormat/>
    <w:rsid w:val="0077735A"/>
    <w:pPr>
      <w:jc w:val="center"/>
    </w:pPr>
    <w:rPr>
      <w:i/>
    </w:rPr>
  </w:style>
  <w:style w:type="paragraph" w:styleId="Tabledesillustrations">
    <w:name w:val="table of figures"/>
    <w:basedOn w:val="Normal"/>
    <w:next w:val="Normal"/>
    <w:uiPriority w:val="99"/>
    <w:qFormat/>
    <w:rsid w:val="00615CCF"/>
    <w:rPr>
      <w:i/>
    </w:rPr>
  </w:style>
  <w:style w:type="paragraph" w:customStyle="1" w:styleId="Default">
    <w:name w:val="Default"/>
    <w:qFormat/>
    <w:rsid w:val="007E5250"/>
    <w:rPr>
      <w:rFonts w:ascii="Arial" w:hAnsi="Arial" w:cs="Arial"/>
      <w:color w:val="000000"/>
      <w:sz w:val="24"/>
      <w:szCs w:val="24"/>
    </w:rPr>
  </w:style>
  <w:style w:type="paragraph" w:styleId="Paragraphedeliste">
    <w:name w:val="List Paragraph"/>
    <w:basedOn w:val="Normal"/>
    <w:uiPriority w:val="34"/>
    <w:qFormat/>
    <w:rsid w:val="007E5250"/>
    <w:pPr>
      <w:ind w:left="720"/>
      <w:contextualSpacing/>
    </w:pPr>
  </w:style>
  <w:style w:type="paragraph" w:customStyle="1" w:styleId="CorpsAS">
    <w:name w:val="Corps AS"/>
    <w:link w:val="CorpsASCar"/>
    <w:qFormat/>
    <w:rsid w:val="00273F76"/>
    <w:pPr>
      <w:jc w:val="both"/>
    </w:pPr>
    <w:rPr>
      <w:rFonts w:ascii="Arial" w:hAnsi="Arial" w:cs="Arial"/>
      <w:sz w:val="22"/>
      <w:szCs w:val="22"/>
    </w:rPr>
  </w:style>
  <w:style w:type="paragraph" w:styleId="Listepuces">
    <w:name w:val="List Bullet"/>
    <w:basedOn w:val="Normal"/>
    <w:unhideWhenUsed/>
    <w:qFormat/>
    <w:rsid w:val="005F1A9D"/>
    <w:pPr>
      <w:spacing w:before="120" w:after="120"/>
      <w:ind w:left="641" w:hanging="357"/>
    </w:pPr>
    <w:rPr>
      <w:rFonts w:ascii="Arial" w:hAnsi="Arial"/>
      <w:sz w:val="20"/>
      <w:szCs w:val="20"/>
      <w:lang w:eastAsia="en-US" w:bidi="ar-SA"/>
    </w:rPr>
  </w:style>
  <w:style w:type="paragraph" w:customStyle="1" w:styleId="Puce1">
    <w:name w:val="Puce1"/>
    <w:basedOn w:val="Listepuces"/>
    <w:link w:val="Puce1Car"/>
    <w:qFormat/>
    <w:rsid w:val="005F1A9D"/>
    <w:rPr>
      <w:rFonts w:cs="Arial"/>
    </w:rPr>
  </w:style>
  <w:style w:type="paragraph" w:styleId="NormalWeb">
    <w:name w:val="Normal (Web)"/>
    <w:basedOn w:val="Normal"/>
    <w:uiPriority w:val="99"/>
    <w:unhideWhenUsed/>
    <w:qFormat/>
    <w:rsid w:val="009A3A1A"/>
    <w:pPr>
      <w:spacing w:beforeAutospacing="1" w:afterAutospacing="1"/>
      <w:jc w:val="left"/>
    </w:pPr>
    <w:rPr>
      <w:rFonts w:eastAsiaTheme="minorHAnsi"/>
      <w:sz w:val="24"/>
      <w:lang w:bidi="ar-SA"/>
    </w:rPr>
  </w:style>
  <w:style w:type="paragraph" w:customStyle="1" w:styleId="TITRE3ANNEXE">
    <w:name w:val="TITRE 3 ANNEXE"/>
    <w:basedOn w:val="Titre2Annexe"/>
    <w:next w:val="Normal"/>
    <w:autoRedefine/>
    <w:qFormat/>
    <w:rsid w:val="009E4DA4"/>
    <w:pPr>
      <w:outlineLvl w:val="2"/>
    </w:pPr>
  </w:style>
  <w:style w:type="paragraph" w:customStyle="1" w:styleId="Titre4Annexe">
    <w:name w:val="Titre 4 Annexe"/>
    <w:basedOn w:val="TITRE3ANNEXE"/>
    <w:next w:val="Normal"/>
    <w:qFormat/>
    <w:rsid w:val="009C0A0A"/>
    <w:pPr>
      <w:outlineLvl w:val="3"/>
    </w:pPr>
  </w:style>
  <w:style w:type="paragraph" w:customStyle="1" w:styleId="Contenudecadre">
    <w:name w:val="Contenu de cadre"/>
    <w:basedOn w:val="Normal"/>
    <w:qFormat/>
    <w:rsid w:val="0032183F"/>
  </w:style>
  <w:style w:type="table" w:styleId="Grilledutableau">
    <w:name w:val="Table Grid"/>
    <w:basedOn w:val="TableauNormal"/>
    <w:rsid w:val="00297B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M1">
    <w:name w:val="toc 1"/>
    <w:basedOn w:val="Normal"/>
    <w:next w:val="Normal"/>
    <w:autoRedefine/>
    <w:uiPriority w:val="39"/>
    <w:unhideWhenUsed/>
    <w:rsid w:val="005F6262"/>
    <w:pPr>
      <w:spacing w:after="100"/>
    </w:pPr>
  </w:style>
  <w:style w:type="paragraph" w:styleId="TM2">
    <w:name w:val="toc 2"/>
    <w:basedOn w:val="Normal"/>
    <w:next w:val="Normal"/>
    <w:autoRedefine/>
    <w:uiPriority w:val="39"/>
    <w:unhideWhenUsed/>
    <w:rsid w:val="005F6262"/>
    <w:pPr>
      <w:spacing w:after="100"/>
      <w:ind w:left="220"/>
    </w:pPr>
  </w:style>
  <w:style w:type="character" w:styleId="Lienhypertexte">
    <w:name w:val="Hyperlink"/>
    <w:basedOn w:val="Policepardfaut"/>
    <w:uiPriority w:val="99"/>
    <w:unhideWhenUsed/>
    <w:rsid w:val="005F6262"/>
    <w:rPr>
      <w:color w:val="0000FF" w:themeColor="hyperlink"/>
      <w:u w:val="single"/>
    </w:rPr>
  </w:style>
  <w:style w:type="character" w:customStyle="1" w:styleId="citation">
    <w:name w:val="citation"/>
    <w:basedOn w:val="Policepardfaut"/>
    <w:rsid w:val="005D396A"/>
  </w:style>
</w:styles>
</file>

<file path=word/webSettings.xml><?xml version="1.0" encoding="utf-8"?>
<w:webSettings xmlns:r="http://schemas.openxmlformats.org/officeDocument/2006/relationships" xmlns:w="http://schemas.openxmlformats.org/wordprocessingml/2006/main">
  <w:divs>
    <w:div w:id="9670058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fr.wikipedia.org/wiki/John_Fitzgerald_Kennedy" TargetMode="External"/><Relationship Id="rId26" Type="http://schemas.openxmlformats.org/officeDocument/2006/relationships/hyperlink" Target="https://fr.wikipedia.org/wiki/Rendez-vous_en_orbite_lunaire" TargetMode="External"/><Relationship Id="rId39" Type="http://schemas.openxmlformats.org/officeDocument/2006/relationships/hyperlink" Target="https://fr.wikipedia.org/wiki/Buzz_Aldrin" TargetMode="External"/><Relationship Id="rId21" Type="http://schemas.openxmlformats.org/officeDocument/2006/relationships/hyperlink" Target="https://fr.wikipedia.org/wiki/Youri_Gagarine" TargetMode="External"/><Relationship Id="rId34" Type="http://schemas.openxmlformats.org/officeDocument/2006/relationships/hyperlink" Target="https://fr.wikipedia.org/wiki/Universit%C3%A9_Purdue" TargetMode="External"/><Relationship Id="rId42" Type="http://schemas.openxmlformats.org/officeDocument/2006/relationships/hyperlink" Target="https://fr.wikipedia.org/wiki/Gemini_12" TargetMode="External"/><Relationship Id="rId47" Type="http://schemas.openxmlformats.org/officeDocument/2006/relationships/hyperlink" Target="https://fr.wikipedia.org/wiki/1963" TargetMode="External"/><Relationship Id="rId50" Type="http://schemas.openxmlformats.org/officeDocument/2006/relationships/hyperlink" Target="https://fr.wikipedia.org/wiki/Sortie_extrav%C3%A9hiculaire" TargetMode="External"/><Relationship Id="rId55" Type="http://schemas.openxmlformats.org/officeDocument/2006/relationships/image" Target="media/image10.png"/><Relationship Id="rId63" Type="http://schemas.openxmlformats.org/officeDocument/2006/relationships/image" Target="media/image18.png"/><Relationship Id="rId68" Type="http://schemas.openxmlformats.org/officeDocument/2006/relationships/image" Target="media/image23.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yperlink" Target="https://fr.wikipedia.org/wiki/Module_lunaire_Apollo" TargetMode="External"/><Relationship Id="rId11" Type="http://schemas.openxmlformats.org/officeDocument/2006/relationships/image" Target="media/image3.jpeg"/><Relationship Id="rId24" Type="http://schemas.openxmlformats.org/officeDocument/2006/relationships/hyperlink" Target="https://fr.wikipedia.org/wiki/Superpuissance" TargetMode="External"/><Relationship Id="rId32" Type="http://schemas.openxmlformats.org/officeDocument/2006/relationships/hyperlink" Target="https://fr.wikipedia.org/wiki/Module_de_commande_et_de_service_Apollo" TargetMode="External"/><Relationship Id="rId37" Type="http://schemas.openxmlformats.org/officeDocument/2006/relationships/hyperlink" Target="https://fr.wikipedia.org/wiki/North_American_X-15" TargetMode="External"/><Relationship Id="rId40" Type="http://schemas.openxmlformats.org/officeDocument/2006/relationships/hyperlink" Target="https://fr.wikipedia.org/wiki/Acad%C3%A9mie_militaire_de_West_Point" TargetMode="External"/><Relationship Id="rId45" Type="http://schemas.openxmlformats.org/officeDocument/2006/relationships/hyperlink" Target="https://fr.wikipedia.org/wiki/Ing%C3%A9nierie_et_technologie_spatiale" TargetMode="External"/><Relationship Id="rId53" Type="http://schemas.openxmlformats.org/officeDocument/2006/relationships/image" Target="media/image8.png"/><Relationship Id="rId58" Type="http://schemas.openxmlformats.org/officeDocument/2006/relationships/image" Target="media/image13.png"/><Relationship Id="rId66" Type="http://schemas.openxmlformats.org/officeDocument/2006/relationships/image" Target="media/image21.png"/><Relationship Id="rId7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fr.wikipedia.org/wiki/Guerre_froide" TargetMode="External"/><Relationship Id="rId28" Type="http://schemas.openxmlformats.org/officeDocument/2006/relationships/hyperlink" Target="https://fr.wikipedia.org/wiki/Neil_Armstrong" TargetMode="External"/><Relationship Id="rId36" Type="http://schemas.openxmlformats.org/officeDocument/2006/relationships/hyperlink" Target="https://fr.wikipedia.org/wiki/Avion_fus%C3%A9e" TargetMode="External"/><Relationship Id="rId49" Type="http://schemas.openxmlformats.org/officeDocument/2006/relationships/hyperlink" Target="https://fr.wikipedia.org/wiki/Gemini_10" TargetMode="External"/><Relationship Id="rId57" Type="http://schemas.openxmlformats.org/officeDocument/2006/relationships/image" Target="media/image12.png"/><Relationship Id="rId61" Type="http://schemas.openxmlformats.org/officeDocument/2006/relationships/image" Target="media/image16.png"/><Relationship Id="rId10" Type="http://schemas.openxmlformats.org/officeDocument/2006/relationships/image" Target="media/image2.jpeg"/><Relationship Id="rId19" Type="http://schemas.openxmlformats.org/officeDocument/2006/relationships/hyperlink" Target="https://fr.wikipedia.org/wiki/Special_Message_to_the_Congress_on_Urgent_National_Needs" TargetMode="External"/><Relationship Id="rId31" Type="http://schemas.openxmlformats.org/officeDocument/2006/relationships/hyperlink" Target="https://fr.wikipedia.org/wiki/Michael_Collins_(astronaute)" TargetMode="External"/><Relationship Id="rId44" Type="http://schemas.openxmlformats.org/officeDocument/2006/relationships/hyperlink" Target="https://fr.wikipedia.org/wiki/United_States_Air_Force" TargetMode="External"/><Relationship Id="rId52" Type="http://schemas.openxmlformats.org/officeDocument/2006/relationships/image" Target="media/image7.png"/><Relationship Id="rId60" Type="http://schemas.openxmlformats.org/officeDocument/2006/relationships/image" Target="media/image15.png"/><Relationship Id="rId65" Type="http://schemas.openxmlformats.org/officeDocument/2006/relationships/image" Target="media/image20.png"/><Relationship Id="rId73"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hyperlink" Target="https://fr.wikipedia.org/wiki/Union_des_r%C3%A9publiques_socialistes_sovi%C3%A9tiques" TargetMode="External"/><Relationship Id="rId27" Type="http://schemas.openxmlformats.org/officeDocument/2006/relationships/hyperlink" Target="https://fr.wikipedia.org/wiki/Module_lunaire_Apollo" TargetMode="External"/><Relationship Id="rId30" Type="http://schemas.openxmlformats.org/officeDocument/2006/relationships/hyperlink" Target="https://fr.wikipedia.org/wiki/Buzz_Aldrin" TargetMode="External"/><Relationship Id="rId35" Type="http://schemas.openxmlformats.org/officeDocument/2006/relationships/hyperlink" Target="https://fr.wikipedia.org/wiki/Pilote_d%27essai" TargetMode="External"/><Relationship Id="rId43" Type="http://schemas.openxmlformats.org/officeDocument/2006/relationships/hyperlink" Target="https://fr.wikipedia.org/wiki/Acad%C3%A9mie_militaire_de_West_Point" TargetMode="External"/><Relationship Id="rId48" Type="http://schemas.openxmlformats.org/officeDocument/2006/relationships/hyperlink" Target="https://fr.wikipedia.org/wiki/Doctorat" TargetMode="External"/><Relationship Id="rId56" Type="http://schemas.openxmlformats.org/officeDocument/2006/relationships/image" Target="media/image11.png"/><Relationship Id="rId64" Type="http://schemas.openxmlformats.org/officeDocument/2006/relationships/image" Target="media/image19.png"/><Relationship Id="rId69" Type="http://schemas.openxmlformats.org/officeDocument/2006/relationships/image" Target="media/image24.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6.png"/><Relationship Id="rId72"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hyperlink" Target="https://fr.wikipedia.org/wiki/Agence_spatiale" TargetMode="External"/><Relationship Id="rId33" Type="http://schemas.openxmlformats.org/officeDocument/2006/relationships/hyperlink" Target="https://fr.wikipedia.org/wiki/Neil_Armstrong" TargetMode="External"/><Relationship Id="rId38" Type="http://schemas.openxmlformats.org/officeDocument/2006/relationships/hyperlink" Target="https://fr.wikipedia.org/wiki/Gemini_8" TargetMode="External"/><Relationship Id="rId46" Type="http://schemas.openxmlformats.org/officeDocument/2006/relationships/hyperlink" Target="https://fr.wikipedia.org/wiki/Massachusetts_Institute_of_Technology" TargetMode="External"/><Relationship Id="rId59" Type="http://schemas.openxmlformats.org/officeDocument/2006/relationships/image" Target="media/image14.png"/><Relationship Id="rId67" Type="http://schemas.openxmlformats.org/officeDocument/2006/relationships/image" Target="media/image22.png"/><Relationship Id="rId20" Type="http://schemas.openxmlformats.org/officeDocument/2006/relationships/hyperlink" Target="https://fr.wikipedia.org/wiki/Union_des_r%C3%A9publiques_socialistes_sovi%C3%A9tiques" TargetMode="External"/><Relationship Id="rId41" Type="http://schemas.openxmlformats.org/officeDocument/2006/relationships/hyperlink" Target="https://fr.wikipedia.org/wiki/Doctorat" TargetMode="External"/><Relationship Id="rId54" Type="http://schemas.openxmlformats.org/officeDocument/2006/relationships/image" Target="media/image9.png"/><Relationship Id="rId62" Type="http://schemas.openxmlformats.org/officeDocument/2006/relationships/image" Target="media/image17.png"/><Relationship Id="rId70" Type="http://schemas.openxmlformats.org/officeDocument/2006/relationships/image" Target="media/image25.pn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56BB87-8187-478D-99CA-10EFF95D64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556</TotalTime>
  <Pages>25</Pages>
  <Words>2594</Words>
  <Characters>14273</Characters>
  <Application>Microsoft Office Word</Application>
  <DocSecurity>0</DocSecurity>
  <Lines>118</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16834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c0d3</dc:creator>
  <cp:lastModifiedBy>c0d3</cp:lastModifiedBy>
  <cp:revision>23</cp:revision>
  <cp:lastPrinted>2019-02-18T13:08:00Z</cp:lastPrinted>
  <dcterms:created xsi:type="dcterms:W3CDTF">2019-08-24T07:43:00Z</dcterms:created>
  <dcterms:modified xsi:type="dcterms:W3CDTF">2019-08-30T06:00:00Z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STAT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Manager">
    <vt:lpwstr>CIC/GBC</vt:lpwstr>
  </property>
  <property fmtid="{D5CDD505-2E9C-101B-9397-08002B2CF9AE}" pid="8" name="ScaleCrop">
    <vt:bool>false</vt:bool>
  </property>
  <property fmtid="{D5CDD505-2E9C-101B-9397-08002B2CF9AE}" pid="9" name="ShareDoc">
    <vt:bool>false</vt:bool>
  </property>
  <property fmtid="{D5CDD505-2E9C-101B-9397-08002B2CF9AE}" pid="10" name="category">
    <vt:lpwstr>Modèle STAT</vt:lpwstr>
  </property>
</Properties>
</file>